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E90A" w14:textId="729F5395" w:rsidR="006C4DCB" w:rsidRPr="002514C0" w:rsidRDefault="00162FDE">
      <w:pPr>
        <w:rPr>
          <w:rFonts w:ascii="Geogrotesque Regular" w:hAnsi="Geogrotesque Regular"/>
          <w:sz w:val="20"/>
          <w:szCs w:val="20"/>
          <w:lang w:val="nl-NL"/>
        </w:rPr>
      </w:pPr>
      <w:r w:rsidRPr="002514C0">
        <w:rPr>
          <w:rFonts w:ascii="Geogrotesque Regular" w:hAnsi="Geogrotesque Regular"/>
          <w:noProof/>
          <w:sz w:val="20"/>
          <w:szCs w:val="20"/>
          <w:lang w:val="nl-NL"/>
        </w:rPr>
        <w:drawing>
          <wp:inline distT="0" distB="0" distL="0" distR="0" wp14:anchorId="655677BC" wp14:editId="0D38DA8F">
            <wp:extent cx="5756910" cy="4157345"/>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4157345"/>
                    </a:xfrm>
                    <a:prstGeom prst="rect">
                      <a:avLst/>
                    </a:prstGeom>
                  </pic:spPr>
                </pic:pic>
              </a:graphicData>
            </a:graphic>
          </wp:inline>
        </w:drawing>
      </w:r>
    </w:p>
    <w:p w14:paraId="7C3BBBEA" w14:textId="77777777" w:rsidR="00BE372D" w:rsidRPr="002514C0" w:rsidRDefault="00BE372D">
      <w:pPr>
        <w:rPr>
          <w:rFonts w:ascii="Geogrotesque Regular" w:hAnsi="Geogrotesque Regular"/>
          <w:sz w:val="20"/>
          <w:szCs w:val="20"/>
          <w:lang w:val="nl-NL"/>
        </w:rPr>
      </w:pPr>
    </w:p>
    <w:p w14:paraId="7B6827E6" w14:textId="50BEFAE6" w:rsidR="00A43E1B" w:rsidRPr="002514C0" w:rsidRDefault="00A43E1B" w:rsidP="00162FDE">
      <w:pPr>
        <w:jc w:val="center"/>
        <w:rPr>
          <w:rFonts w:ascii="Calibri" w:hAnsi="Calibri" w:cs="Calibri"/>
          <w:b/>
          <w:bCs/>
          <w:sz w:val="32"/>
          <w:szCs w:val="32"/>
          <w:lang w:val="nl-NL"/>
        </w:rPr>
      </w:pPr>
      <w:r w:rsidRPr="002514C0">
        <w:rPr>
          <w:rFonts w:ascii="Calibri" w:hAnsi="Calibri" w:cs="Calibri"/>
          <w:b/>
          <w:bCs/>
          <w:sz w:val="32"/>
          <w:szCs w:val="32"/>
          <w:lang w:val="nl-NL"/>
        </w:rPr>
        <w:t>Gekozen Product</w:t>
      </w:r>
      <w:r w:rsidR="002514C0" w:rsidRPr="002514C0">
        <w:rPr>
          <w:rFonts w:ascii="Calibri" w:hAnsi="Calibri" w:cs="Calibri"/>
          <w:b/>
          <w:bCs/>
          <w:sz w:val="32"/>
          <w:szCs w:val="32"/>
          <w:lang w:val="nl-NL"/>
        </w:rPr>
        <w:t>/Huismerk</w:t>
      </w:r>
      <w:r w:rsidRPr="002514C0">
        <w:rPr>
          <w:rFonts w:ascii="Calibri" w:hAnsi="Calibri" w:cs="Calibri"/>
          <w:b/>
          <w:bCs/>
          <w:sz w:val="32"/>
          <w:szCs w:val="32"/>
          <w:lang w:val="nl-NL"/>
        </w:rPr>
        <w:t xml:space="preserve"> van het Jaar </w:t>
      </w:r>
      <w:r w:rsidR="000E0F2D" w:rsidRPr="002514C0">
        <w:rPr>
          <w:rFonts w:ascii="Calibri" w:hAnsi="Calibri" w:cs="Calibri"/>
          <w:b/>
          <w:bCs/>
          <w:sz w:val="32"/>
          <w:szCs w:val="32"/>
          <w:lang w:val="nl-NL"/>
        </w:rPr>
        <w:t xml:space="preserve">2022 </w:t>
      </w:r>
      <w:r w:rsidR="00162FDE" w:rsidRPr="002514C0">
        <w:rPr>
          <w:rFonts w:ascii="Calibri" w:hAnsi="Calibri" w:cs="Calibri"/>
          <w:b/>
          <w:bCs/>
          <w:sz w:val="32"/>
          <w:szCs w:val="32"/>
          <w:lang w:val="nl-NL"/>
        </w:rPr>
        <w:br/>
      </w:r>
      <w:r w:rsidRPr="002514C0">
        <w:rPr>
          <w:rFonts w:ascii="Calibri" w:hAnsi="Calibri" w:cs="Calibri"/>
          <w:b/>
          <w:bCs/>
          <w:sz w:val="32"/>
          <w:szCs w:val="32"/>
          <w:lang w:val="nl-NL"/>
        </w:rPr>
        <w:t>lauwert</w:t>
      </w:r>
      <w:r w:rsidR="00162FDE" w:rsidRPr="002514C0">
        <w:rPr>
          <w:rFonts w:ascii="Calibri" w:hAnsi="Calibri" w:cs="Calibri"/>
          <w:b/>
          <w:bCs/>
          <w:sz w:val="32"/>
          <w:szCs w:val="32"/>
          <w:lang w:val="nl-NL"/>
        </w:rPr>
        <w:t xml:space="preserve"> </w:t>
      </w:r>
      <w:r w:rsidR="00EF3595" w:rsidRPr="002514C0">
        <w:rPr>
          <w:rFonts w:ascii="Calibri" w:hAnsi="Calibri" w:cs="Calibri"/>
          <w:b/>
          <w:bCs/>
          <w:sz w:val="32"/>
          <w:szCs w:val="32"/>
          <w:lang w:val="nl-NL"/>
        </w:rPr>
        <w:t xml:space="preserve">49 </w:t>
      </w:r>
      <w:r w:rsidR="00CB6EDE" w:rsidRPr="002514C0">
        <w:rPr>
          <w:rFonts w:ascii="Calibri" w:hAnsi="Calibri" w:cs="Calibri"/>
          <w:b/>
          <w:bCs/>
          <w:sz w:val="32"/>
          <w:szCs w:val="32"/>
          <w:lang w:val="nl-NL"/>
        </w:rPr>
        <w:t xml:space="preserve">producten </w:t>
      </w:r>
      <w:r w:rsidR="000E0F2D" w:rsidRPr="002514C0">
        <w:rPr>
          <w:rFonts w:ascii="Calibri" w:hAnsi="Calibri" w:cs="Calibri"/>
          <w:b/>
          <w:bCs/>
          <w:sz w:val="32"/>
          <w:szCs w:val="32"/>
          <w:lang w:val="nl-NL"/>
        </w:rPr>
        <w:t>in België</w:t>
      </w:r>
    </w:p>
    <w:p w14:paraId="6A5BB5F2" w14:textId="19B7FC19" w:rsidR="00A43E1B" w:rsidRPr="002514C0" w:rsidRDefault="00A43E1B" w:rsidP="00A43E1B">
      <w:pPr>
        <w:jc w:val="center"/>
        <w:rPr>
          <w:rFonts w:ascii="Calibri" w:hAnsi="Calibri" w:cs="Calibri"/>
          <w:i/>
          <w:iCs/>
          <w:sz w:val="20"/>
          <w:szCs w:val="20"/>
          <w:lang w:val="nl-NL"/>
        </w:rPr>
      </w:pPr>
      <w:r w:rsidRPr="002514C0">
        <w:rPr>
          <w:rFonts w:ascii="Calibri" w:hAnsi="Calibri" w:cs="Calibri"/>
          <w:i/>
          <w:iCs/>
          <w:sz w:val="20"/>
          <w:szCs w:val="20"/>
          <w:lang w:val="nl-NL"/>
        </w:rPr>
        <w:t>Voor het 14</w:t>
      </w:r>
      <w:r w:rsidRPr="002514C0">
        <w:rPr>
          <w:rFonts w:ascii="Calibri" w:hAnsi="Calibri" w:cs="Calibri"/>
          <w:i/>
          <w:iCs/>
          <w:sz w:val="20"/>
          <w:szCs w:val="20"/>
          <w:vertAlign w:val="superscript"/>
          <w:lang w:val="nl-NL"/>
        </w:rPr>
        <w:t>e</w:t>
      </w:r>
      <w:r w:rsidRPr="002514C0">
        <w:rPr>
          <w:rFonts w:ascii="Calibri" w:hAnsi="Calibri" w:cs="Calibri"/>
          <w:i/>
          <w:iCs/>
          <w:sz w:val="20"/>
          <w:szCs w:val="20"/>
          <w:lang w:val="nl-NL"/>
        </w:rPr>
        <w:t xml:space="preserve"> jaar op rij onderscheiden duizenden consumenten tal van innovatieve producten</w:t>
      </w:r>
      <w:r w:rsidR="00DF4CE0" w:rsidRPr="002514C0">
        <w:rPr>
          <w:rFonts w:ascii="Calibri" w:hAnsi="Calibri" w:cs="Calibri"/>
          <w:i/>
          <w:iCs/>
          <w:sz w:val="20"/>
          <w:szCs w:val="20"/>
          <w:lang w:val="nl-NL"/>
        </w:rPr>
        <w:t xml:space="preserve"> in België</w:t>
      </w:r>
      <w:r w:rsidRPr="002514C0">
        <w:rPr>
          <w:rFonts w:ascii="Calibri" w:hAnsi="Calibri" w:cs="Calibri"/>
          <w:i/>
          <w:iCs/>
          <w:sz w:val="20"/>
          <w:szCs w:val="20"/>
          <w:lang w:val="nl-NL"/>
        </w:rPr>
        <w:t xml:space="preserve"> </w:t>
      </w:r>
    </w:p>
    <w:p w14:paraId="18A83DE6" w14:textId="095B55FB" w:rsidR="00A43E1B" w:rsidRPr="002514C0" w:rsidRDefault="00A43E1B" w:rsidP="00A43E1B">
      <w:pPr>
        <w:jc w:val="center"/>
        <w:rPr>
          <w:rFonts w:ascii="Calibri" w:hAnsi="Calibri" w:cs="Calibri"/>
          <w:sz w:val="20"/>
          <w:szCs w:val="20"/>
          <w:lang w:val="nl-NL"/>
        </w:rPr>
      </w:pPr>
    </w:p>
    <w:p w14:paraId="6481A1AE" w14:textId="32C3E000" w:rsidR="00CB5EE8" w:rsidRPr="002514C0" w:rsidRDefault="00A43E1B" w:rsidP="00CB5EE8">
      <w:pPr>
        <w:shd w:val="clear" w:color="auto" w:fill="FFFFFF"/>
        <w:rPr>
          <w:rFonts w:ascii="Calibri" w:eastAsia="Times New Roman" w:hAnsi="Calibri" w:cs="Calibri"/>
          <w:b/>
          <w:bCs/>
          <w:color w:val="222222"/>
          <w:sz w:val="20"/>
          <w:szCs w:val="20"/>
          <w:lang w:val="nl-NL" w:eastAsia="fr-FR"/>
        </w:rPr>
      </w:pPr>
      <w:r w:rsidRPr="002514C0">
        <w:rPr>
          <w:rFonts w:ascii="Calibri" w:hAnsi="Calibri" w:cs="Calibri"/>
          <w:sz w:val="20"/>
          <w:szCs w:val="20"/>
          <w:lang w:val="nl-NL"/>
        </w:rPr>
        <w:t xml:space="preserve">Brussel, </w:t>
      </w:r>
      <w:r w:rsidR="00CB6EDE" w:rsidRPr="002514C0">
        <w:rPr>
          <w:rFonts w:ascii="Calibri" w:hAnsi="Calibri" w:cs="Calibri"/>
          <w:sz w:val="20"/>
          <w:szCs w:val="20"/>
          <w:lang w:val="nl-NL"/>
        </w:rPr>
        <w:t xml:space="preserve">18 </w:t>
      </w:r>
      <w:r w:rsidRPr="002514C0">
        <w:rPr>
          <w:rFonts w:ascii="Calibri" w:hAnsi="Calibri" w:cs="Calibri"/>
          <w:sz w:val="20"/>
          <w:szCs w:val="20"/>
          <w:lang w:val="nl-NL"/>
        </w:rPr>
        <w:t xml:space="preserve">januari 2022 </w:t>
      </w:r>
      <w:r w:rsidR="00C6115D" w:rsidRPr="002514C0">
        <w:rPr>
          <w:rFonts w:ascii="Calibri" w:hAnsi="Calibri" w:cs="Calibri"/>
          <w:sz w:val="20"/>
          <w:szCs w:val="20"/>
          <w:lang w:val="nl-NL"/>
        </w:rPr>
        <w:t>–</w:t>
      </w:r>
      <w:r w:rsidRPr="002514C0">
        <w:rPr>
          <w:rFonts w:ascii="Calibri" w:hAnsi="Calibri" w:cs="Calibri"/>
          <w:sz w:val="20"/>
          <w:szCs w:val="20"/>
          <w:lang w:val="nl-NL"/>
        </w:rPr>
        <w:t xml:space="preserve"> </w:t>
      </w:r>
      <w:r w:rsidR="002514C0">
        <w:rPr>
          <w:rFonts w:ascii="Calibri" w:hAnsi="Calibri" w:cs="Calibri"/>
          <w:b/>
          <w:bCs/>
          <w:sz w:val="20"/>
          <w:szCs w:val="20"/>
          <w:lang w:val="nl-NL"/>
        </w:rPr>
        <w:t>V</w:t>
      </w:r>
      <w:r w:rsidR="00C6115D" w:rsidRPr="002514C0">
        <w:rPr>
          <w:rFonts w:ascii="Calibri" w:hAnsi="Calibri" w:cs="Calibri"/>
          <w:b/>
          <w:bCs/>
          <w:sz w:val="20"/>
          <w:szCs w:val="20"/>
          <w:lang w:val="nl-NL"/>
        </w:rPr>
        <w:t>oor het veertiende jaar op rij hebben meer dan 10.000 Belgische consumenten tal van innovatieve producten getest en geëvalueerd in het unieke concept ‘Gekozen Product van het Jaar’</w:t>
      </w:r>
      <w:r w:rsidR="00CB5EE8" w:rsidRPr="002514C0">
        <w:rPr>
          <w:rFonts w:ascii="Calibri" w:hAnsi="Calibri" w:cs="Calibri"/>
          <w:b/>
          <w:bCs/>
          <w:sz w:val="20"/>
          <w:szCs w:val="20"/>
          <w:lang w:val="nl-NL"/>
        </w:rPr>
        <w:t xml:space="preserve"> en ‘Gekozen </w:t>
      </w:r>
      <w:r w:rsidR="00946886" w:rsidRPr="002514C0">
        <w:rPr>
          <w:rFonts w:ascii="Calibri" w:hAnsi="Calibri" w:cs="Calibri"/>
          <w:b/>
          <w:bCs/>
          <w:sz w:val="20"/>
          <w:szCs w:val="20"/>
          <w:lang w:val="nl-NL"/>
        </w:rPr>
        <w:t>H</w:t>
      </w:r>
      <w:r w:rsidR="00CB5EE8" w:rsidRPr="002514C0">
        <w:rPr>
          <w:rFonts w:ascii="Calibri" w:hAnsi="Calibri" w:cs="Calibri"/>
          <w:b/>
          <w:bCs/>
          <w:sz w:val="20"/>
          <w:szCs w:val="20"/>
          <w:lang w:val="nl-NL"/>
        </w:rPr>
        <w:t xml:space="preserve">uismerk van het </w:t>
      </w:r>
      <w:r w:rsidR="00946886" w:rsidRPr="002514C0">
        <w:rPr>
          <w:rFonts w:ascii="Calibri" w:hAnsi="Calibri" w:cs="Calibri"/>
          <w:b/>
          <w:bCs/>
          <w:sz w:val="20"/>
          <w:szCs w:val="20"/>
          <w:lang w:val="nl-NL"/>
        </w:rPr>
        <w:t>J</w:t>
      </w:r>
      <w:r w:rsidR="00CB5EE8" w:rsidRPr="002514C0">
        <w:rPr>
          <w:rFonts w:ascii="Calibri" w:hAnsi="Calibri" w:cs="Calibri"/>
          <w:b/>
          <w:bCs/>
          <w:sz w:val="20"/>
          <w:szCs w:val="20"/>
          <w:lang w:val="nl-NL"/>
        </w:rPr>
        <w:t>aar’</w:t>
      </w:r>
      <w:r w:rsidR="00C6115D" w:rsidRPr="002514C0">
        <w:rPr>
          <w:rFonts w:ascii="Calibri" w:hAnsi="Calibri" w:cs="Calibri"/>
          <w:b/>
          <w:bCs/>
          <w:sz w:val="20"/>
          <w:szCs w:val="20"/>
          <w:lang w:val="nl-NL"/>
        </w:rPr>
        <w:t xml:space="preserve">. Het onafhankelijke onderzoeksinstituut </w:t>
      </w:r>
      <w:proofErr w:type="spellStart"/>
      <w:r w:rsidR="00C6115D" w:rsidRPr="002514C0">
        <w:rPr>
          <w:rFonts w:ascii="Calibri" w:hAnsi="Calibri" w:cs="Calibri"/>
          <w:b/>
          <w:bCs/>
          <w:sz w:val="20"/>
          <w:szCs w:val="20"/>
          <w:lang w:val="nl-NL"/>
        </w:rPr>
        <w:t>Nielsen</w:t>
      </w:r>
      <w:r w:rsidR="008639C0">
        <w:rPr>
          <w:rFonts w:ascii="Calibri" w:hAnsi="Calibri" w:cs="Calibri"/>
          <w:b/>
          <w:bCs/>
          <w:sz w:val="20"/>
          <w:szCs w:val="20"/>
          <w:lang w:val="nl-NL"/>
        </w:rPr>
        <w:t>IQ</w:t>
      </w:r>
      <w:proofErr w:type="spellEnd"/>
      <w:r w:rsidR="00C6115D" w:rsidRPr="002514C0">
        <w:rPr>
          <w:rFonts w:ascii="Calibri" w:hAnsi="Calibri" w:cs="Calibri"/>
          <w:b/>
          <w:bCs/>
          <w:sz w:val="20"/>
          <w:szCs w:val="20"/>
          <w:lang w:val="nl-NL"/>
        </w:rPr>
        <w:t xml:space="preserve"> </w:t>
      </w:r>
      <w:r w:rsidR="00CB5EE8" w:rsidRPr="002514C0">
        <w:rPr>
          <w:rFonts w:ascii="Calibri" w:eastAsia="Times New Roman" w:hAnsi="Calibri" w:cs="Calibri"/>
          <w:b/>
          <w:bCs/>
          <w:color w:val="222222"/>
          <w:sz w:val="20"/>
          <w:szCs w:val="20"/>
          <w:lang w:val="nl-NL" w:eastAsia="fr-FR"/>
        </w:rPr>
        <w:t xml:space="preserve">voerde </w:t>
      </w:r>
      <w:r w:rsidR="00CB6EDE" w:rsidRPr="002514C0">
        <w:rPr>
          <w:rFonts w:ascii="Calibri" w:eastAsia="Times New Roman" w:hAnsi="Calibri" w:cs="Calibri"/>
          <w:b/>
          <w:bCs/>
          <w:color w:val="222222"/>
          <w:sz w:val="20"/>
          <w:szCs w:val="20"/>
          <w:lang w:val="nl-NL" w:eastAsia="fr-FR"/>
        </w:rPr>
        <w:t>het onderzoek</w:t>
      </w:r>
      <w:r w:rsidR="00CB5EE8" w:rsidRPr="002514C0">
        <w:rPr>
          <w:rFonts w:ascii="Calibri" w:eastAsia="Times New Roman" w:hAnsi="Calibri" w:cs="Calibri"/>
          <w:b/>
          <w:bCs/>
          <w:color w:val="222222"/>
          <w:sz w:val="20"/>
          <w:szCs w:val="20"/>
          <w:lang w:val="nl-NL" w:eastAsia="fr-FR"/>
        </w:rPr>
        <w:t xml:space="preserve"> en </w:t>
      </w:r>
      <w:r w:rsidR="00287561" w:rsidRPr="002514C0">
        <w:rPr>
          <w:rFonts w:ascii="Calibri" w:eastAsia="Times New Roman" w:hAnsi="Calibri" w:cs="Calibri"/>
          <w:b/>
          <w:bCs/>
          <w:color w:val="222222"/>
          <w:sz w:val="20"/>
          <w:szCs w:val="20"/>
          <w:lang w:val="nl-NL" w:eastAsia="fr-FR"/>
        </w:rPr>
        <w:t>integreer</w:t>
      </w:r>
      <w:r w:rsidR="00162FDE" w:rsidRPr="002514C0">
        <w:rPr>
          <w:rFonts w:ascii="Calibri" w:eastAsia="Times New Roman" w:hAnsi="Calibri" w:cs="Calibri"/>
          <w:b/>
          <w:bCs/>
          <w:color w:val="222222"/>
          <w:sz w:val="20"/>
          <w:szCs w:val="20"/>
          <w:lang w:val="nl-NL" w:eastAsia="fr-FR"/>
        </w:rPr>
        <w:t>de</w:t>
      </w:r>
      <w:r w:rsidR="00CB5EE8" w:rsidRPr="002514C0">
        <w:rPr>
          <w:rFonts w:ascii="Calibri" w:eastAsia="Times New Roman" w:hAnsi="Calibri" w:cs="Calibri"/>
          <w:b/>
          <w:bCs/>
          <w:color w:val="222222"/>
          <w:sz w:val="20"/>
          <w:szCs w:val="20"/>
          <w:lang w:val="nl-NL" w:eastAsia="fr-FR"/>
        </w:rPr>
        <w:t xml:space="preserve"> de real life </w:t>
      </w:r>
      <w:proofErr w:type="spellStart"/>
      <w:r w:rsidR="00CB5EE8" w:rsidRPr="002514C0">
        <w:rPr>
          <w:rFonts w:ascii="Calibri" w:eastAsia="Times New Roman" w:hAnsi="Calibri" w:cs="Calibri"/>
          <w:b/>
          <w:bCs/>
          <w:color w:val="222222"/>
          <w:sz w:val="20"/>
          <w:szCs w:val="20"/>
          <w:lang w:val="nl-NL" w:eastAsia="fr-FR"/>
        </w:rPr>
        <w:t>testing</w:t>
      </w:r>
      <w:proofErr w:type="spellEnd"/>
      <w:r w:rsidR="00CB5EE8" w:rsidRPr="002514C0">
        <w:rPr>
          <w:rFonts w:ascii="Calibri" w:eastAsia="Times New Roman" w:hAnsi="Calibri" w:cs="Calibri"/>
          <w:b/>
          <w:bCs/>
          <w:color w:val="222222"/>
          <w:sz w:val="20"/>
          <w:szCs w:val="20"/>
          <w:lang w:val="nl-NL" w:eastAsia="fr-FR"/>
        </w:rPr>
        <w:t xml:space="preserve"> resultaten die door de </w:t>
      </w:r>
      <w:proofErr w:type="spellStart"/>
      <w:r w:rsidR="00CB5EE8" w:rsidRPr="002514C0">
        <w:rPr>
          <w:rFonts w:ascii="Calibri" w:eastAsia="Times New Roman" w:hAnsi="Calibri" w:cs="Calibri"/>
          <w:b/>
          <w:bCs/>
          <w:color w:val="222222"/>
          <w:sz w:val="20"/>
          <w:szCs w:val="20"/>
          <w:lang w:val="nl-NL" w:eastAsia="fr-FR"/>
        </w:rPr>
        <w:t>treetz</w:t>
      </w:r>
      <w:proofErr w:type="spellEnd"/>
      <w:r w:rsidR="00CB5EE8" w:rsidRPr="002514C0">
        <w:rPr>
          <w:rFonts w:ascii="Calibri" w:eastAsia="Times New Roman" w:hAnsi="Calibri" w:cs="Calibri"/>
          <w:b/>
          <w:bCs/>
          <w:color w:val="222222"/>
          <w:sz w:val="20"/>
          <w:szCs w:val="20"/>
          <w:lang w:val="nl-NL" w:eastAsia="fr-FR"/>
        </w:rPr>
        <w:t> mobiele app </w:t>
      </w:r>
      <w:r w:rsidR="00162FDE" w:rsidRPr="002514C0">
        <w:rPr>
          <w:rFonts w:ascii="Calibri" w:eastAsia="Times New Roman" w:hAnsi="Calibri" w:cs="Calibri"/>
          <w:b/>
          <w:bCs/>
          <w:color w:val="222222"/>
          <w:sz w:val="20"/>
          <w:szCs w:val="20"/>
          <w:lang w:val="nl-NL" w:eastAsia="fr-FR"/>
        </w:rPr>
        <w:t>werden</w:t>
      </w:r>
      <w:r w:rsidR="00CB5EE8" w:rsidRPr="002514C0">
        <w:rPr>
          <w:rFonts w:ascii="Calibri" w:eastAsia="Times New Roman" w:hAnsi="Calibri" w:cs="Calibri"/>
          <w:b/>
          <w:bCs/>
          <w:color w:val="222222"/>
          <w:sz w:val="20"/>
          <w:szCs w:val="20"/>
          <w:lang w:val="nl-NL" w:eastAsia="fr-FR"/>
        </w:rPr>
        <w:t xml:space="preserve"> </w:t>
      </w:r>
      <w:r w:rsidR="00946886" w:rsidRPr="002514C0">
        <w:rPr>
          <w:rFonts w:ascii="Calibri" w:eastAsia="Times New Roman" w:hAnsi="Calibri" w:cs="Calibri"/>
          <w:b/>
          <w:bCs/>
          <w:color w:val="222222"/>
          <w:sz w:val="20"/>
          <w:szCs w:val="20"/>
          <w:lang w:val="nl-NL" w:eastAsia="fr-FR"/>
        </w:rPr>
        <w:t>gerealiseerd</w:t>
      </w:r>
      <w:r w:rsidR="00CB5EE8" w:rsidRPr="002514C0">
        <w:rPr>
          <w:rFonts w:ascii="Calibri" w:eastAsia="Times New Roman" w:hAnsi="Calibri" w:cs="Calibri"/>
          <w:b/>
          <w:bCs/>
          <w:color w:val="222222"/>
          <w:sz w:val="20"/>
          <w:szCs w:val="20"/>
          <w:lang w:val="nl-NL" w:eastAsia="fr-FR"/>
        </w:rPr>
        <w:t>.</w:t>
      </w:r>
    </w:p>
    <w:p w14:paraId="5C247DD4" w14:textId="77777777" w:rsidR="00CB5EE8" w:rsidRPr="002514C0" w:rsidRDefault="00CB5EE8" w:rsidP="00CB5EE8">
      <w:pPr>
        <w:shd w:val="clear" w:color="auto" w:fill="FFFFFF"/>
        <w:rPr>
          <w:rFonts w:ascii="Calibri" w:eastAsia="Times New Roman" w:hAnsi="Calibri" w:cs="Calibri"/>
          <w:color w:val="222222"/>
          <w:sz w:val="20"/>
          <w:szCs w:val="20"/>
          <w:lang w:val="nl-NL" w:eastAsia="fr-FR"/>
        </w:rPr>
      </w:pPr>
    </w:p>
    <w:p w14:paraId="5E671FC9" w14:textId="320A9078" w:rsidR="00C6115D" w:rsidRPr="002514C0" w:rsidRDefault="00CB5EE8" w:rsidP="00A43E1B">
      <w:pPr>
        <w:rPr>
          <w:rFonts w:ascii="Calibri" w:hAnsi="Calibri" w:cs="Calibri"/>
          <w:sz w:val="20"/>
          <w:szCs w:val="20"/>
          <w:lang w:val="nl-NL"/>
        </w:rPr>
      </w:pPr>
      <w:r w:rsidRPr="002514C0">
        <w:rPr>
          <w:rFonts w:ascii="Calibri" w:hAnsi="Calibri" w:cs="Calibri"/>
          <w:sz w:val="20"/>
          <w:szCs w:val="20"/>
          <w:lang w:val="nl-NL"/>
        </w:rPr>
        <w:t>In totaal 49</w:t>
      </w:r>
      <w:r w:rsidR="00BE372D" w:rsidRPr="002514C0">
        <w:rPr>
          <w:rFonts w:ascii="Calibri" w:hAnsi="Calibri" w:cs="Calibri"/>
          <w:sz w:val="20"/>
          <w:szCs w:val="20"/>
          <w:lang w:val="nl-NL"/>
        </w:rPr>
        <w:t xml:space="preserve"> </w:t>
      </w:r>
      <w:r w:rsidRPr="002514C0">
        <w:rPr>
          <w:rFonts w:ascii="Calibri" w:hAnsi="Calibri" w:cs="Calibri"/>
          <w:sz w:val="20"/>
          <w:szCs w:val="20"/>
          <w:lang w:val="nl-NL"/>
        </w:rPr>
        <w:t>produ</w:t>
      </w:r>
      <w:r w:rsidR="00CB6EDE" w:rsidRPr="002514C0">
        <w:rPr>
          <w:rFonts w:ascii="Calibri" w:hAnsi="Calibri" w:cs="Calibri"/>
          <w:sz w:val="20"/>
          <w:szCs w:val="20"/>
          <w:lang w:val="nl-NL"/>
        </w:rPr>
        <w:t>c</w:t>
      </w:r>
      <w:r w:rsidRPr="002514C0">
        <w:rPr>
          <w:rFonts w:ascii="Calibri" w:hAnsi="Calibri" w:cs="Calibri"/>
          <w:sz w:val="20"/>
          <w:szCs w:val="20"/>
          <w:lang w:val="nl-NL"/>
        </w:rPr>
        <w:t>ten, zowel</w:t>
      </w:r>
      <w:r w:rsidR="00FE172A" w:rsidRPr="002514C0">
        <w:rPr>
          <w:rFonts w:ascii="Calibri" w:hAnsi="Calibri" w:cs="Calibri"/>
          <w:sz w:val="20"/>
          <w:szCs w:val="20"/>
          <w:lang w:val="nl-NL"/>
        </w:rPr>
        <w:t xml:space="preserve"> huismerken </w:t>
      </w:r>
      <w:r w:rsidRPr="002514C0">
        <w:rPr>
          <w:rFonts w:ascii="Calibri" w:hAnsi="Calibri" w:cs="Calibri"/>
          <w:sz w:val="20"/>
          <w:szCs w:val="20"/>
          <w:lang w:val="nl-NL"/>
        </w:rPr>
        <w:t>als nationale merken</w:t>
      </w:r>
      <w:r w:rsidR="00CB6EDE" w:rsidRPr="002514C0">
        <w:rPr>
          <w:rFonts w:ascii="Calibri" w:hAnsi="Calibri" w:cs="Calibri"/>
          <w:sz w:val="20"/>
          <w:szCs w:val="20"/>
          <w:lang w:val="nl-NL"/>
        </w:rPr>
        <w:t>,</w:t>
      </w:r>
      <w:r w:rsidR="00FE172A" w:rsidRPr="002514C0">
        <w:rPr>
          <w:rFonts w:ascii="Calibri" w:hAnsi="Calibri" w:cs="Calibri"/>
          <w:sz w:val="20"/>
          <w:szCs w:val="20"/>
          <w:lang w:val="nl-NL"/>
        </w:rPr>
        <w:t xml:space="preserve"> konden zich onderscheiden en werden vervolgens bekroond voor hun innovaties.</w:t>
      </w:r>
      <w:r w:rsidR="000A3DED" w:rsidRPr="002514C0">
        <w:rPr>
          <w:rFonts w:ascii="Calibri" w:hAnsi="Calibri" w:cs="Calibri"/>
          <w:sz w:val="20"/>
          <w:szCs w:val="20"/>
          <w:lang w:val="nl-NL"/>
        </w:rPr>
        <w:t xml:space="preserve"> De winnaars van deze eretitel mogen het hele jaar door het felrode logo gebruiken in al hun communicatie-uitingen om hun producten extra onder de aandacht van het winkelende publiek te brengen. In een tijd waarin consumenten vertrouwen en bevestiging alsmaar belangrijker vinden, biedt het logo </w:t>
      </w:r>
      <w:r w:rsidR="00946886" w:rsidRPr="002514C0">
        <w:rPr>
          <w:rFonts w:ascii="Calibri" w:hAnsi="Calibri" w:cs="Calibri"/>
          <w:sz w:val="20"/>
          <w:szCs w:val="20"/>
          <w:lang w:val="nl-NL"/>
        </w:rPr>
        <w:t xml:space="preserve">de </w:t>
      </w:r>
      <w:r w:rsidR="00475C5F" w:rsidRPr="002514C0">
        <w:rPr>
          <w:rFonts w:ascii="Calibri" w:hAnsi="Calibri" w:cs="Calibri"/>
          <w:sz w:val="20"/>
          <w:szCs w:val="20"/>
          <w:lang w:val="nl-NL"/>
        </w:rPr>
        <w:t>merken</w:t>
      </w:r>
      <w:r w:rsidR="000A3DED" w:rsidRPr="002514C0">
        <w:rPr>
          <w:rFonts w:ascii="Calibri" w:hAnsi="Calibri" w:cs="Calibri"/>
          <w:sz w:val="20"/>
          <w:szCs w:val="20"/>
          <w:lang w:val="nl-NL"/>
        </w:rPr>
        <w:t xml:space="preserve"> een extra mogelijkheid om hun zichtbaarheid op de winkelvloer te vergroten en betekenisvolle verbindingen te maken met de consument.</w:t>
      </w:r>
    </w:p>
    <w:p w14:paraId="3E8800AB" w14:textId="68785463" w:rsidR="00C6115D" w:rsidRPr="002514C0" w:rsidRDefault="00C6115D" w:rsidP="00A43E1B">
      <w:pPr>
        <w:rPr>
          <w:rFonts w:ascii="Calibri" w:hAnsi="Calibri" w:cs="Calibri"/>
          <w:sz w:val="20"/>
          <w:szCs w:val="20"/>
          <w:lang w:val="nl-NL"/>
        </w:rPr>
      </w:pPr>
    </w:p>
    <w:p w14:paraId="6B4A54EB" w14:textId="088DF360" w:rsidR="00211AD6" w:rsidRPr="002514C0" w:rsidRDefault="00211AD6" w:rsidP="00A43E1B">
      <w:pPr>
        <w:rPr>
          <w:rFonts w:ascii="Calibri" w:hAnsi="Calibri" w:cs="Calibri"/>
          <w:i/>
          <w:iCs/>
          <w:sz w:val="20"/>
          <w:szCs w:val="20"/>
          <w:lang w:val="nl-NL"/>
        </w:rPr>
      </w:pPr>
      <w:proofErr w:type="spellStart"/>
      <w:r w:rsidRPr="002514C0">
        <w:rPr>
          <w:rFonts w:ascii="Calibri" w:hAnsi="Calibri" w:cs="Calibri"/>
          <w:sz w:val="20"/>
          <w:szCs w:val="20"/>
          <w:lang w:val="nl-NL"/>
        </w:rPr>
        <w:t>Katia</w:t>
      </w:r>
      <w:proofErr w:type="spellEnd"/>
      <w:r w:rsidRPr="002514C0">
        <w:rPr>
          <w:rFonts w:ascii="Calibri" w:hAnsi="Calibri" w:cs="Calibri"/>
          <w:sz w:val="20"/>
          <w:szCs w:val="20"/>
          <w:lang w:val="nl-NL"/>
        </w:rPr>
        <w:t xml:space="preserve"> </w:t>
      </w:r>
      <w:proofErr w:type="spellStart"/>
      <w:r w:rsidRPr="002514C0">
        <w:rPr>
          <w:rFonts w:ascii="Calibri" w:hAnsi="Calibri" w:cs="Calibri"/>
          <w:sz w:val="20"/>
          <w:szCs w:val="20"/>
          <w:lang w:val="nl-NL"/>
        </w:rPr>
        <w:t>Vaneecke</w:t>
      </w:r>
      <w:proofErr w:type="spellEnd"/>
      <w:r w:rsidRPr="002514C0">
        <w:rPr>
          <w:rFonts w:ascii="Calibri" w:hAnsi="Calibri" w:cs="Calibri"/>
          <w:sz w:val="20"/>
          <w:szCs w:val="20"/>
          <w:lang w:val="nl-NL"/>
        </w:rPr>
        <w:t xml:space="preserve">, Director Operations Support van </w:t>
      </w:r>
      <w:proofErr w:type="spellStart"/>
      <w:r w:rsidRPr="002514C0">
        <w:rPr>
          <w:rFonts w:ascii="Calibri" w:hAnsi="Calibri" w:cs="Calibri"/>
          <w:sz w:val="20"/>
          <w:szCs w:val="20"/>
          <w:lang w:val="nl-NL"/>
        </w:rPr>
        <w:t>Voted</w:t>
      </w:r>
      <w:proofErr w:type="spellEnd"/>
      <w:r w:rsidRPr="002514C0">
        <w:rPr>
          <w:rFonts w:ascii="Calibri" w:hAnsi="Calibri" w:cs="Calibri"/>
          <w:sz w:val="20"/>
          <w:szCs w:val="20"/>
          <w:lang w:val="nl-NL"/>
        </w:rPr>
        <w:t xml:space="preserve"> Product of </w:t>
      </w:r>
      <w:proofErr w:type="spellStart"/>
      <w:r w:rsidRPr="002514C0">
        <w:rPr>
          <w:rFonts w:ascii="Calibri" w:hAnsi="Calibri" w:cs="Calibri"/>
          <w:sz w:val="20"/>
          <w:szCs w:val="20"/>
          <w:lang w:val="nl-NL"/>
        </w:rPr>
        <w:t>the</w:t>
      </w:r>
      <w:proofErr w:type="spellEnd"/>
      <w:r w:rsidRPr="002514C0">
        <w:rPr>
          <w:rFonts w:ascii="Calibri" w:hAnsi="Calibri" w:cs="Calibri"/>
          <w:sz w:val="20"/>
          <w:szCs w:val="20"/>
          <w:lang w:val="nl-NL"/>
        </w:rPr>
        <w:t xml:space="preserve"> </w:t>
      </w:r>
      <w:proofErr w:type="spellStart"/>
      <w:r w:rsidRPr="002514C0">
        <w:rPr>
          <w:rFonts w:ascii="Calibri" w:hAnsi="Calibri" w:cs="Calibri"/>
          <w:sz w:val="20"/>
          <w:szCs w:val="20"/>
          <w:lang w:val="nl-NL"/>
        </w:rPr>
        <w:t>Year</w:t>
      </w:r>
      <w:proofErr w:type="spellEnd"/>
      <w:r w:rsidRPr="002514C0">
        <w:rPr>
          <w:rFonts w:ascii="Calibri" w:hAnsi="Calibri" w:cs="Calibri"/>
          <w:sz w:val="20"/>
          <w:szCs w:val="20"/>
          <w:lang w:val="nl-NL"/>
        </w:rPr>
        <w:t xml:space="preserve"> </w:t>
      </w:r>
      <w:proofErr w:type="spellStart"/>
      <w:r w:rsidRPr="002514C0">
        <w:rPr>
          <w:rFonts w:ascii="Calibri" w:hAnsi="Calibri" w:cs="Calibri"/>
          <w:sz w:val="20"/>
          <w:szCs w:val="20"/>
          <w:lang w:val="nl-NL"/>
        </w:rPr>
        <w:t>Wordwide</w:t>
      </w:r>
      <w:proofErr w:type="spellEnd"/>
      <w:r w:rsidRPr="002514C0">
        <w:rPr>
          <w:rFonts w:ascii="Calibri" w:hAnsi="Calibri" w:cs="Calibri"/>
          <w:sz w:val="20"/>
          <w:szCs w:val="20"/>
          <w:lang w:val="nl-NL"/>
        </w:rPr>
        <w:t>, legt uit waar de meerwaarde zit voor de winnaars van het ‘Gekozen Product</w:t>
      </w:r>
      <w:r w:rsidR="00946886" w:rsidRPr="002514C0">
        <w:rPr>
          <w:rFonts w:ascii="Calibri" w:hAnsi="Calibri" w:cs="Calibri"/>
          <w:sz w:val="20"/>
          <w:szCs w:val="20"/>
          <w:lang w:val="nl-NL"/>
        </w:rPr>
        <w:t>/Huismerk</w:t>
      </w:r>
      <w:r w:rsidRPr="002514C0">
        <w:rPr>
          <w:rFonts w:ascii="Calibri" w:hAnsi="Calibri" w:cs="Calibri"/>
          <w:sz w:val="20"/>
          <w:szCs w:val="20"/>
          <w:lang w:val="nl-NL"/>
        </w:rPr>
        <w:t xml:space="preserve"> van het Jaar 2022’: </w:t>
      </w:r>
      <w:r w:rsidRPr="002514C0">
        <w:rPr>
          <w:rFonts w:ascii="Calibri" w:hAnsi="Calibri" w:cs="Calibri"/>
          <w:i/>
          <w:iCs/>
          <w:sz w:val="20"/>
          <w:szCs w:val="20"/>
          <w:lang w:val="nl-NL"/>
        </w:rPr>
        <w:t>“In onzekere tijden is het nog belangrijker om zich te onderscheiden en de consument in een bijzonder dynamische en uitdagende markt aan zich te binden. De winnaars van het ‘Gekozen Product</w:t>
      </w:r>
      <w:r w:rsidR="00946886" w:rsidRPr="002514C0">
        <w:rPr>
          <w:rFonts w:ascii="Calibri" w:hAnsi="Calibri" w:cs="Calibri"/>
          <w:i/>
          <w:iCs/>
          <w:sz w:val="20"/>
          <w:szCs w:val="20"/>
          <w:lang w:val="nl-NL"/>
        </w:rPr>
        <w:t>/Huismerk</w:t>
      </w:r>
      <w:r w:rsidRPr="002514C0">
        <w:rPr>
          <w:rFonts w:ascii="Calibri" w:hAnsi="Calibri" w:cs="Calibri"/>
          <w:i/>
          <w:iCs/>
          <w:sz w:val="20"/>
          <w:szCs w:val="20"/>
          <w:lang w:val="nl-NL"/>
        </w:rPr>
        <w:t xml:space="preserve"> van het Jaar’ </w:t>
      </w:r>
      <w:r w:rsidR="009110B1" w:rsidRPr="002514C0">
        <w:rPr>
          <w:rFonts w:ascii="Calibri" w:hAnsi="Calibri" w:cs="Calibri"/>
          <w:i/>
          <w:iCs/>
          <w:sz w:val="20"/>
          <w:szCs w:val="20"/>
          <w:lang w:val="nl-NL"/>
        </w:rPr>
        <w:t xml:space="preserve">hebben die uitdagingen succesvol omgezet in </w:t>
      </w:r>
      <w:r w:rsidR="00946886" w:rsidRPr="002514C0">
        <w:rPr>
          <w:rFonts w:ascii="Calibri" w:hAnsi="Calibri" w:cs="Calibri"/>
          <w:i/>
          <w:iCs/>
          <w:sz w:val="20"/>
          <w:szCs w:val="20"/>
          <w:lang w:val="nl-NL"/>
        </w:rPr>
        <w:t>originele</w:t>
      </w:r>
      <w:r w:rsidR="009110B1" w:rsidRPr="002514C0">
        <w:rPr>
          <w:rFonts w:ascii="Calibri" w:hAnsi="Calibri" w:cs="Calibri"/>
          <w:i/>
          <w:iCs/>
          <w:sz w:val="20"/>
          <w:szCs w:val="20"/>
          <w:lang w:val="nl-NL"/>
        </w:rPr>
        <w:t xml:space="preserve"> verdienmodellen en concepten, waarmee zij nieuwe betekenisvolle verbindingen hebben gelegd met de consument. Net omdat die consument volledig onafhankelijk, dus zonder het vergaren van stemmen door </w:t>
      </w:r>
      <w:r w:rsidR="00946886" w:rsidRPr="002514C0">
        <w:rPr>
          <w:rFonts w:ascii="Calibri" w:hAnsi="Calibri" w:cs="Calibri"/>
          <w:i/>
          <w:iCs/>
          <w:sz w:val="20"/>
          <w:szCs w:val="20"/>
          <w:lang w:val="nl-NL"/>
        </w:rPr>
        <w:t xml:space="preserve">de </w:t>
      </w:r>
      <w:r w:rsidR="009110B1" w:rsidRPr="002514C0">
        <w:rPr>
          <w:rFonts w:ascii="Calibri" w:hAnsi="Calibri" w:cs="Calibri"/>
          <w:i/>
          <w:iCs/>
          <w:sz w:val="20"/>
          <w:szCs w:val="20"/>
          <w:lang w:val="nl-NL"/>
        </w:rPr>
        <w:t>merken zelf of hun fans, heeft bepaald wie als winnaar uit de bus komt, geeft dat voor winkelbezoekers een extra impuls aan het vertrouwen in deze producten.”</w:t>
      </w:r>
    </w:p>
    <w:p w14:paraId="22711A9E" w14:textId="77777777" w:rsidR="00211AD6" w:rsidRPr="002514C0" w:rsidRDefault="00211AD6" w:rsidP="00A43E1B">
      <w:pPr>
        <w:rPr>
          <w:rFonts w:ascii="Calibri" w:hAnsi="Calibri" w:cs="Calibri"/>
          <w:sz w:val="20"/>
          <w:szCs w:val="20"/>
          <w:lang w:val="nl-NL"/>
        </w:rPr>
      </w:pPr>
    </w:p>
    <w:p w14:paraId="4A01B803" w14:textId="77777777" w:rsidR="00946886" w:rsidRPr="002514C0" w:rsidRDefault="00946886" w:rsidP="00A43E1B">
      <w:pPr>
        <w:rPr>
          <w:rFonts w:ascii="Calibri" w:hAnsi="Calibri" w:cs="Calibri"/>
          <w:b/>
          <w:bCs/>
          <w:sz w:val="20"/>
          <w:szCs w:val="20"/>
          <w:lang w:val="nl-NL"/>
        </w:rPr>
      </w:pPr>
    </w:p>
    <w:p w14:paraId="1383CD59" w14:textId="77777777" w:rsidR="00946886" w:rsidRPr="002514C0" w:rsidRDefault="00946886" w:rsidP="00A43E1B">
      <w:pPr>
        <w:rPr>
          <w:rFonts w:ascii="Calibri" w:hAnsi="Calibri" w:cs="Calibri"/>
          <w:b/>
          <w:bCs/>
          <w:sz w:val="20"/>
          <w:szCs w:val="20"/>
          <w:lang w:val="nl-NL"/>
        </w:rPr>
      </w:pPr>
    </w:p>
    <w:p w14:paraId="65532ACA" w14:textId="77777777" w:rsidR="00946886" w:rsidRPr="002514C0" w:rsidRDefault="00946886" w:rsidP="00A43E1B">
      <w:pPr>
        <w:rPr>
          <w:rFonts w:ascii="Calibri" w:hAnsi="Calibri" w:cs="Calibri"/>
          <w:b/>
          <w:bCs/>
          <w:sz w:val="20"/>
          <w:szCs w:val="20"/>
          <w:lang w:val="nl-NL"/>
        </w:rPr>
      </w:pPr>
    </w:p>
    <w:p w14:paraId="1C6972B6" w14:textId="4D6914D1" w:rsidR="00DF4CE0" w:rsidRPr="002514C0" w:rsidRDefault="00BE372D" w:rsidP="00A43E1B">
      <w:pPr>
        <w:rPr>
          <w:rFonts w:ascii="Calibri" w:hAnsi="Calibri" w:cs="Calibri"/>
          <w:b/>
          <w:bCs/>
          <w:sz w:val="20"/>
          <w:szCs w:val="20"/>
          <w:lang w:val="nl-NL"/>
        </w:rPr>
      </w:pPr>
      <w:r w:rsidRPr="002514C0">
        <w:rPr>
          <w:rFonts w:ascii="Calibri" w:hAnsi="Calibri" w:cs="Calibri"/>
          <w:b/>
          <w:bCs/>
          <w:sz w:val="20"/>
          <w:szCs w:val="20"/>
          <w:lang w:val="nl-NL"/>
        </w:rPr>
        <w:lastRenderedPageBreak/>
        <w:t xml:space="preserve">Onderzoek </w:t>
      </w:r>
      <w:r w:rsidR="00DF4CE0" w:rsidRPr="002514C0">
        <w:rPr>
          <w:rFonts w:ascii="Calibri" w:hAnsi="Calibri" w:cs="Calibri"/>
          <w:b/>
          <w:bCs/>
          <w:sz w:val="20"/>
          <w:szCs w:val="20"/>
          <w:lang w:val="nl-NL"/>
        </w:rPr>
        <w:t xml:space="preserve">door </w:t>
      </w:r>
      <w:proofErr w:type="spellStart"/>
      <w:r w:rsidR="00DF4CE0" w:rsidRPr="002514C0">
        <w:rPr>
          <w:rFonts w:ascii="Calibri" w:hAnsi="Calibri" w:cs="Calibri"/>
          <w:b/>
          <w:bCs/>
          <w:sz w:val="20"/>
          <w:szCs w:val="20"/>
          <w:lang w:val="nl-NL"/>
        </w:rPr>
        <w:t>Nielsen</w:t>
      </w:r>
      <w:r w:rsidR="008639C0">
        <w:rPr>
          <w:rFonts w:ascii="Calibri" w:hAnsi="Calibri" w:cs="Calibri"/>
          <w:b/>
          <w:bCs/>
          <w:sz w:val="20"/>
          <w:szCs w:val="20"/>
          <w:lang w:val="nl-NL"/>
        </w:rPr>
        <w:t>IQ</w:t>
      </w:r>
      <w:proofErr w:type="spellEnd"/>
      <w:r w:rsidR="009520AE" w:rsidRPr="002514C0">
        <w:rPr>
          <w:rFonts w:ascii="Calibri" w:hAnsi="Calibri" w:cs="Calibri"/>
          <w:b/>
          <w:bCs/>
          <w:sz w:val="20"/>
          <w:szCs w:val="20"/>
          <w:lang w:val="nl-NL"/>
        </w:rPr>
        <w:t xml:space="preserve"> en</w:t>
      </w:r>
      <w:r w:rsidRPr="002514C0">
        <w:rPr>
          <w:rFonts w:ascii="Calibri" w:hAnsi="Calibri" w:cs="Calibri"/>
          <w:b/>
          <w:bCs/>
          <w:sz w:val="20"/>
          <w:szCs w:val="20"/>
          <w:lang w:val="nl-NL"/>
        </w:rPr>
        <w:t xml:space="preserve"> real life </w:t>
      </w:r>
      <w:proofErr w:type="spellStart"/>
      <w:r w:rsidRPr="002514C0">
        <w:rPr>
          <w:rFonts w:ascii="Calibri" w:hAnsi="Calibri" w:cs="Calibri"/>
          <w:b/>
          <w:bCs/>
          <w:sz w:val="20"/>
          <w:szCs w:val="20"/>
          <w:lang w:val="nl-NL"/>
        </w:rPr>
        <w:t>testing</w:t>
      </w:r>
      <w:proofErr w:type="spellEnd"/>
      <w:r w:rsidRPr="002514C0">
        <w:rPr>
          <w:rFonts w:ascii="Calibri" w:hAnsi="Calibri" w:cs="Calibri"/>
          <w:b/>
          <w:bCs/>
          <w:sz w:val="20"/>
          <w:szCs w:val="20"/>
          <w:lang w:val="nl-NL"/>
        </w:rPr>
        <w:t xml:space="preserve"> door</w:t>
      </w:r>
      <w:r w:rsidR="009520AE" w:rsidRPr="002514C0">
        <w:rPr>
          <w:rFonts w:ascii="Calibri" w:hAnsi="Calibri" w:cs="Calibri"/>
          <w:b/>
          <w:bCs/>
          <w:sz w:val="20"/>
          <w:szCs w:val="20"/>
          <w:lang w:val="nl-NL"/>
        </w:rPr>
        <w:t xml:space="preserve"> </w:t>
      </w:r>
      <w:proofErr w:type="spellStart"/>
      <w:r w:rsidRPr="002514C0">
        <w:rPr>
          <w:rFonts w:ascii="Calibri" w:hAnsi="Calibri" w:cs="Calibri"/>
          <w:b/>
          <w:bCs/>
          <w:sz w:val="20"/>
          <w:szCs w:val="20"/>
          <w:lang w:val="nl-NL"/>
        </w:rPr>
        <w:t>treetz</w:t>
      </w:r>
      <w:proofErr w:type="spellEnd"/>
    </w:p>
    <w:p w14:paraId="5AF5BCC9" w14:textId="73A9C1F5" w:rsidR="00367965" w:rsidRPr="002514C0" w:rsidRDefault="003F5053" w:rsidP="00A43E1B">
      <w:pPr>
        <w:rPr>
          <w:rFonts w:ascii="Calibri" w:hAnsi="Calibri" w:cs="Calibri"/>
          <w:sz w:val="20"/>
          <w:szCs w:val="20"/>
          <w:lang w:val="nl-NL"/>
        </w:rPr>
      </w:pPr>
      <w:r w:rsidRPr="002514C0">
        <w:rPr>
          <w:rFonts w:ascii="Calibri" w:hAnsi="Calibri" w:cs="Calibri"/>
          <w:sz w:val="20"/>
          <w:szCs w:val="20"/>
          <w:lang w:val="nl-NL"/>
        </w:rPr>
        <w:t xml:space="preserve">Tientallen </w:t>
      </w:r>
      <w:r w:rsidR="00AE0F92" w:rsidRPr="002514C0">
        <w:rPr>
          <w:rFonts w:ascii="Calibri" w:hAnsi="Calibri" w:cs="Calibri"/>
          <w:sz w:val="20"/>
          <w:szCs w:val="20"/>
          <w:lang w:val="nl-NL"/>
        </w:rPr>
        <w:t>merken en retailers hebben</w:t>
      </w:r>
      <w:r w:rsidR="00C6115D" w:rsidRPr="002514C0">
        <w:rPr>
          <w:rFonts w:ascii="Calibri" w:hAnsi="Calibri" w:cs="Calibri"/>
          <w:sz w:val="20"/>
          <w:szCs w:val="20"/>
          <w:lang w:val="nl-NL"/>
        </w:rPr>
        <w:t xml:space="preserve"> het voorbije jaar hun innovaties </w:t>
      </w:r>
      <w:r w:rsidR="00AE0F92" w:rsidRPr="002514C0">
        <w:rPr>
          <w:rFonts w:ascii="Calibri" w:hAnsi="Calibri" w:cs="Calibri"/>
          <w:sz w:val="20"/>
          <w:szCs w:val="20"/>
          <w:lang w:val="nl-NL"/>
        </w:rPr>
        <w:t>opgestuurd</w:t>
      </w:r>
      <w:r w:rsidR="00C6115D" w:rsidRPr="002514C0">
        <w:rPr>
          <w:rFonts w:ascii="Calibri" w:hAnsi="Calibri" w:cs="Calibri"/>
          <w:sz w:val="20"/>
          <w:szCs w:val="20"/>
          <w:lang w:val="nl-NL"/>
        </w:rPr>
        <w:t xml:space="preserve"> om die in reële consumptiesituaties te </w:t>
      </w:r>
      <w:r w:rsidRPr="002514C0">
        <w:rPr>
          <w:rFonts w:ascii="Calibri" w:hAnsi="Calibri" w:cs="Calibri"/>
          <w:sz w:val="20"/>
          <w:szCs w:val="20"/>
          <w:lang w:val="nl-NL"/>
        </w:rPr>
        <w:t xml:space="preserve">laten </w:t>
      </w:r>
      <w:r w:rsidR="00C6115D" w:rsidRPr="002514C0">
        <w:rPr>
          <w:rFonts w:ascii="Calibri" w:hAnsi="Calibri" w:cs="Calibri"/>
          <w:sz w:val="20"/>
          <w:szCs w:val="20"/>
          <w:lang w:val="nl-NL"/>
        </w:rPr>
        <w:t xml:space="preserve">beoordelen. </w:t>
      </w:r>
      <w:r w:rsidR="00AE0F92" w:rsidRPr="002514C0">
        <w:rPr>
          <w:rFonts w:ascii="Calibri" w:hAnsi="Calibri" w:cs="Calibri"/>
          <w:sz w:val="20"/>
          <w:szCs w:val="20"/>
          <w:lang w:val="nl-NL"/>
        </w:rPr>
        <w:t>Enkel recent</w:t>
      </w:r>
      <w:r w:rsidR="00572D7E" w:rsidRPr="002514C0">
        <w:rPr>
          <w:rFonts w:ascii="Calibri" w:hAnsi="Calibri" w:cs="Calibri"/>
          <w:sz w:val="20"/>
          <w:szCs w:val="20"/>
          <w:lang w:val="nl-NL"/>
        </w:rPr>
        <w:t xml:space="preserve"> gelanceerde</w:t>
      </w:r>
      <w:r w:rsidR="00AE0F92" w:rsidRPr="002514C0">
        <w:rPr>
          <w:rFonts w:ascii="Calibri" w:hAnsi="Calibri" w:cs="Calibri"/>
          <w:sz w:val="20"/>
          <w:szCs w:val="20"/>
          <w:lang w:val="nl-NL"/>
        </w:rPr>
        <w:t xml:space="preserve"> producten, die sinds januari 2020 op de markt verkrijgbaar waren, </w:t>
      </w:r>
      <w:r w:rsidR="00162FDE" w:rsidRPr="002514C0">
        <w:rPr>
          <w:rFonts w:ascii="Calibri" w:hAnsi="Calibri" w:cs="Calibri"/>
          <w:sz w:val="20"/>
          <w:szCs w:val="20"/>
          <w:lang w:val="nl-NL"/>
        </w:rPr>
        <w:t>kwamen</w:t>
      </w:r>
      <w:r w:rsidR="00BE372D" w:rsidRPr="002514C0">
        <w:rPr>
          <w:rFonts w:ascii="Calibri" w:hAnsi="Calibri" w:cs="Calibri"/>
          <w:sz w:val="20"/>
          <w:szCs w:val="20"/>
          <w:lang w:val="nl-NL"/>
        </w:rPr>
        <w:t xml:space="preserve"> </w:t>
      </w:r>
      <w:r w:rsidR="00AE0F92" w:rsidRPr="002514C0">
        <w:rPr>
          <w:rFonts w:ascii="Calibri" w:hAnsi="Calibri" w:cs="Calibri"/>
          <w:sz w:val="20"/>
          <w:szCs w:val="20"/>
          <w:lang w:val="nl-NL"/>
        </w:rPr>
        <w:t xml:space="preserve">in aanmerking. </w:t>
      </w:r>
    </w:p>
    <w:p w14:paraId="79614F09" w14:textId="77777777" w:rsidR="00367965" w:rsidRPr="002514C0" w:rsidRDefault="00367965" w:rsidP="00A43E1B">
      <w:pPr>
        <w:rPr>
          <w:rFonts w:ascii="Calibri" w:hAnsi="Calibri" w:cs="Calibri"/>
          <w:sz w:val="20"/>
          <w:szCs w:val="20"/>
          <w:lang w:val="nl-NL"/>
        </w:rPr>
      </w:pPr>
    </w:p>
    <w:p w14:paraId="0FFE4538" w14:textId="2309F22C" w:rsidR="00A43E1B" w:rsidRPr="002514C0" w:rsidRDefault="00367965" w:rsidP="00A43E1B">
      <w:pPr>
        <w:rPr>
          <w:rFonts w:ascii="Calibri" w:hAnsi="Calibri" w:cs="Calibri"/>
          <w:sz w:val="20"/>
          <w:szCs w:val="20"/>
          <w:lang w:val="nl-NL"/>
        </w:rPr>
      </w:pPr>
      <w:r w:rsidRPr="002514C0">
        <w:rPr>
          <w:rFonts w:ascii="Calibri" w:hAnsi="Calibri" w:cs="Calibri"/>
          <w:sz w:val="20"/>
          <w:szCs w:val="20"/>
          <w:lang w:val="nl-NL"/>
        </w:rPr>
        <w:t xml:space="preserve">Consumenten hebben de producten onder meer beoordeeld op hun vernieuwende karakter, aantrekkelijkheid en de aankoopintentie. </w:t>
      </w:r>
      <w:r w:rsidR="00AE0F92" w:rsidRPr="002514C0">
        <w:rPr>
          <w:rFonts w:ascii="Calibri" w:hAnsi="Calibri" w:cs="Calibri"/>
          <w:sz w:val="20"/>
          <w:szCs w:val="20"/>
          <w:lang w:val="nl-NL"/>
        </w:rPr>
        <w:t xml:space="preserve">Innovaties hadden onder meer te maken met het product zelf, het recept, de productiewijze of </w:t>
      </w:r>
      <w:r w:rsidR="00DF4CE0" w:rsidRPr="002514C0">
        <w:rPr>
          <w:rFonts w:ascii="Calibri" w:hAnsi="Calibri" w:cs="Calibri"/>
          <w:sz w:val="20"/>
          <w:szCs w:val="20"/>
          <w:lang w:val="nl-NL"/>
        </w:rPr>
        <w:t xml:space="preserve">de verpakking. Het </w:t>
      </w:r>
      <w:r w:rsidR="009520AE" w:rsidRPr="002514C0">
        <w:rPr>
          <w:rFonts w:ascii="Calibri" w:hAnsi="Calibri" w:cs="Calibri"/>
          <w:sz w:val="20"/>
          <w:szCs w:val="20"/>
          <w:lang w:val="nl-NL"/>
        </w:rPr>
        <w:t>perceptie</w:t>
      </w:r>
      <w:r w:rsidR="00DF4CE0" w:rsidRPr="002514C0">
        <w:rPr>
          <w:rFonts w:ascii="Calibri" w:hAnsi="Calibri" w:cs="Calibri"/>
          <w:sz w:val="20"/>
          <w:szCs w:val="20"/>
          <w:lang w:val="nl-NL"/>
        </w:rPr>
        <w:t xml:space="preserve">onderzoek, inclusief de </w:t>
      </w:r>
      <w:proofErr w:type="spellStart"/>
      <w:r w:rsidR="00DF4CE0" w:rsidRPr="002514C0">
        <w:rPr>
          <w:rFonts w:ascii="Calibri" w:hAnsi="Calibri" w:cs="Calibri"/>
          <w:sz w:val="20"/>
          <w:szCs w:val="20"/>
          <w:lang w:val="nl-NL"/>
        </w:rPr>
        <w:t>producttesting</w:t>
      </w:r>
      <w:proofErr w:type="spellEnd"/>
      <w:r w:rsidR="00DF4CE0" w:rsidRPr="002514C0">
        <w:rPr>
          <w:rFonts w:ascii="Calibri" w:hAnsi="Calibri" w:cs="Calibri"/>
          <w:sz w:val="20"/>
          <w:szCs w:val="20"/>
          <w:lang w:val="nl-NL"/>
        </w:rPr>
        <w:t xml:space="preserve"> in een reële thuissituatie</w:t>
      </w:r>
      <w:r w:rsidR="00572D7E" w:rsidRPr="002514C0">
        <w:rPr>
          <w:rFonts w:ascii="Calibri" w:hAnsi="Calibri" w:cs="Calibri"/>
          <w:sz w:val="20"/>
          <w:szCs w:val="20"/>
          <w:lang w:val="nl-NL"/>
        </w:rPr>
        <w:t xml:space="preserve"> (</w:t>
      </w:r>
      <w:r w:rsidR="00572D7E" w:rsidRPr="002514C0">
        <w:rPr>
          <w:rFonts w:ascii="Calibri" w:eastAsia="Times New Roman" w:hAnsi="Calibri" w:cs="Calibri"/>
          <w:color w:val="000000"/>
          <w:sz w:val="20"/>
          <w:szCs w:val="20"/>
          <w:lang w:val="nl-NL" w:eastAsia="fr-FR"/>
        </w:rPr>
        <w:t>de tester gaat naar de winkel, koopt het product aan en test het thuis uit waarna hij/zij het product beoordeelt en de cash back ontvangt na de volledige beoordeling van het product)</w:t>
      </w:r>
      <w:r w:rsidR="00DF4CE0" w:rsidRPr="002514C0">
        <w:rPr>
          <w:rFonts w:ascii="Calibri" w:hAnsi="Calibri" w:cs="Calibri"/>
          <w:sz w:val="20"/>
          <w:szCs w:val="20"/>
          <w:lang w:val="nl-NL"/>
        </w:rPr>
        <w:t xml:space="preserve">, werd </w:t>
      </w:r>
      <w:r w:rsidR="009520AE" w:rsidRPr="002514C0">
        <w:rPr>
          <w:rFonts w:ascii="Calibri" w:hAnsi="Calibri" w:cs="Calibri"/>
          <w:sz w:val="20"/>
          <w:szCs w:val="20"/>
          <w:lang w:val="nl-NL"/>
        </w:rPr>
        <w:t xml:space="preserve">in een eerste fase </w:t>
      </w:r>
      <w:r w:rsidR="00DF4CE0" w:rsidRPr="002514C0">
        <w:rPr>
          <w:rFonts w:ascii="Calibri" w:hAnsi="Calibri" w:cs="Calibri"/>
          <w:sz w:val="20"/>
          <w:szCs w:val="20"/>
          <w:lang w:val="nl-NL"/>
        </w:rPr>
        <w:t xml:space="preserve">uitgevoerd onder leiding van het gerenommeerde en onafhankelijke onderzoeksbureau </w:t>
      </w:r>
      <w:proofErr w:type="spellStart"/>
      <w:r w:rsidR="00DF4CE0" w:rsidRPr="002514C0">
        <w:rPr>
          <w:rFonts w:ascii="Calibri" w:hAnsi="Calibri" w:cs="Calibri"/>
          <w:sz w:val="20"/>
          <w:szCs w:val="20"/>
          <w:lang w:val="nl-NL"/>
        </w:rPr>
        <w:t>Nielsen</w:t>
      </w:r>
      <w:r w:rsidR="008639C0">
        <w:rPr>
          <w:rFonts w:ascii="Calibri" w:hAnsi="Calibri" w:cs="Calibri"/>
          <w:sz w:val="20"/>
          <w:szCs w:val="20"/>
          <w:lang w:val="nl-NL"/>
        </w:rPr>
        <w:t>IQ</w:t>
      </w:r>
      <w:proofErr w:type="spellEnd"/>
      <w:r w:rsidR="00DF4CE0" w:rsidRPr="002514C0">
        <w:rPr>
          <w:rFonts w:ascii="Calibri" w:hAnsi="Calibri" w:cs="Calibri"/>
          <w:sz w:val="20"/>
          <w:szCs w:val="20"/>
          <w:lang w:val="nl-NL"/>
        </w:rPr>
        <w:t>.</w:t>
      </w:r>
      <w:r w:rsidR="009520AE" w:rsidRPr="002514C0">
        <w:rPr>
          <w:rFonts w:ascii="Calibri" w:hAnsi="Calibri" w:cs="Calibri"/>
          <w:sz w:val="20"/>
          <w:szCs w:val="20"/>
          <w:lang w:val="nl-NL"/>
        </w:rPr>
        <w:t xml:space="preserve"> Het tevredenheidsonderzoek tijdens de </w:t>
      </w:r>
      <w:proofErr w:type="spellStart"/>
      <w:r w:rsidR="00BE372D" w:rsidRPr="002514C0">
        <w:rPr>
          <w:rFonts w:ascii="Calibri" w:hAnsi="Calibri" w:cs="Calibri"/>
          <w:sz w:val="20"/>
          <w:szCs w:val="20"/>
          <w:lang w:val="nl-NL"/>
        </w:rPr>
        <w:t>testing</w:t>
      </w:r>
      <w:proofErr w:type="spellEnd"/>
      <w:r w:rsidR="00BE372D" w:rsidRPr="002514C0">
        <w:rPr>
          <w:rFonts w:ascii="Calibri" w:hAnsi="Calibri" w:cs="Calibri"/>
          <w:sz w:val="20"/>
          <w:szCs w:val="20"/>
          <w:lang w:val="nl-NL"/>
        </w:rPr>
        <w:t xml:space="preserve"> </w:t>
      </w:r>
      <w:r w:rsidR="009520AE" w:rsidRPr="002514C0">
        <w:rPr>
          <w:rFonts w:ascii="Calibri" w:hAnsi="Calibri" w:cs="Calibri"/>
          <w:sz w:val="20"/>
          <w:szCs w:val="20"/>
          <w:lang w:val="nl-NL"/>
        </w:rPr>
        <w:t xml:space="preserve">fase lag in handen van </w:t>
      </w:r>
      <w:proofErr w:type="spellStart"/>
      <w:r w:rsidR="00BE372D" w:rsidRPr="002514C0">
        <w:rPr>
          <w:rFonts w:ascii="Calibri" w:hAnsi="Calibri" w:cs="Calibri"/>
          <w:sz w:val="20"/>
          <w:szCs w:val="20"/>
          <w:lang w:val="nl-NL"/>
        </w:rPr>
        <w:t>treetz</w:t>
      </w:r>
      <w:proofErr w:type="spellEnd"/>
      <w:r w:rsidR="00BE372D" w:rsidRPr="002514C0">
        <w:rPr>
          <w:rFonts w:ascii="Calibri" w:hAnsi="Calibri" w:cs="Calibri"/>
          <w:sz w:val="20"/>
          <w:szCs w:val="20"/>
          <w:lang w:val="nl-NL"/>
        </w:rPr>
        <w:t xml:space="preserve"> en werd door </w:t>
      </w:r>
      <w:proofErr w:type="spellStart"/>
      <w:r w:rsidR="00BE372D" w:rsidRPr="002514C0">
        <w:rPr>
          <w:rFonts w:ascii="Calibri" w:hAnsi="Calibri" w:cs="Calibri"/>
          <w:sz w:val="20"/>
          <w:szCs w:val="20"/>
          <w:lang w:val="nl-NL"/>
        </w:rPr>
        <w:t>Nielsen</w:t>
      </w:r>
      <w:r w:rsidR="008639C0">
        <w:rPr>
          <w:rFonts w:ascii="Calibri" w:hAnsi="Calibri" w:cs="Calibri"/>
          <w:sz w:val="20"/>
          <w:szCs w:val="20"/>
          <w:lang w:val="nl-NL"/>
        </w:rPr>
        <w:t>IQ</w:t>
      </w:r>
      <w:proofErr w:type="spellEnd"/>
      <w:r w:rsidR="00BE372D" w:rsidRPr="002514C0">
        <w:rPr>
          <w:rFonts w:ascii="Calibri" w:hAnsi="Calibri" w:cs="Calibri"/>
          <w:sz w:val="20"/>
          <w:szCs w:val="20"/>
          <w:lang w:val="nl-NL"/>
        </w:rPr>
        <w:t xml:space="preserve"> geconsolideerd.</w:t>
      </w:r>
      <w:r w:rsidR="009520AE" w:rsidRPr="002514C0">
        <w:rPr>
          <w:rFonts w:ascii="Calibri" w:hAnsi="Calibri" w:cs="Calibri"/>
          <w:sz w:val="20"/>
          <w:szCs w:val="20"/>
          <w:lang w:val="nl-NL"/>
        </w:rPr>
        <w:t xml:space="preserve"> </w:t>
      </w:r>
    </w:p>
    <w:p w14:paraId="5281695F" w14:textId="49B447B7" w:rsidR="00DF4CE0" w:rsidRPr="002514C0" w:rsidRDefault="00DF4CE0" w:rsidP="00A43E1B">
      <w:pPr>
        <w:rPr>
          <w:rFonts w:ascii="Calibri" w:hAnsi="Calibri" w:cs="Calibri"/>
          <w:sz w:val="20"/>
          <w:szCs w:val="20"/>
          <w:lang w:val="nl-NL"/>
        </w:rPr>
      </w:pPr>
    </w:p>
    <w:p w14:paraId="24300808" w14:textId="0795E0E5" w:rsidR="00DF4CE0" w:rsidRPr="002514C0" w:rsidRDefault="0064787D" w:rsidP="00A43E1B">
      <w:pPr>
        <w:rPr>
          <w:rFonts w:ascii="Calibri" w:hAnsi="Calibri" w:cs="Calibri"/>
          <w:b/>
          <w:bCs/>
          <w:sz w:val="20"/>
          <w:szCs w:val="20"/>
          <w:lang w:val="nl-NL"/>
        </w:rPr>
      </w:pPr>
      <w:r w:rsidRPr="002514C0">
        <w:rPr>
          <w:rFonts w:ascii="Calibri" w:hAnsi="Calibri" w:cs="Calibri"/>
          <w:b/>
          <w:bCs/>
          <w:sz w:val="20"/>
          <w:szCs w:val="20"/>
          <w:lang w:val="nl-NL"/>
        </w:rPr>
        <w:t>Bekroonde en beloonde w</w:t>
      </w:r>
      <w:r w:rsidR="00DF4CE0" w:rsidRPr="002514C0">
        <w:rPr>
          <w:rFonts w:ascii="Calibri" w:hAnsi="Calibri" w:cs="Calibri"/>
          <w:b/>
          <w:bCs/>
          <w:sz w:val="20"/>
          <w:szCs w:val="20"/>
          <w:lang w:val="nl-NL"/>
        </w:rPr>
        <w:t>innaars</w:t>
      </w:r>
    </w:p>
    <w:p w14:paraId="40B44D2A" w14:textId="64C345B8" w:rsidR="009520AE" w:rsidRPr="002514C0" w:rsidRDefault="009520AE" w:rsidP="009520AE">
      <w:pPr>
        <w:rPr>
          <w:rFonts w:ascii="Calibri" w:hAnsi="Calibri" w:cs="Calibri"/>
          <w:sz w:val="20"/>
          <w:szCs w:val="20"/>
          <w:lang w:val="nl-NL"/>
        </w:rPr>
      </w:pPr>
      <w:r w:rsidRPr="002514C0">
        <w:rPr>
          <w:rFonts w:ascii="Calibri" w:hAnsi="Calibri" w:cs="Calibri"/>
          <w:sz w:val="20"/>
          <w:szCs w:val="20"/>
          <w:lang w:val="nl-NL"/>
        </w:rPr>
        <w:t>De winnaars zijn uniek per categorie en worden</w:t>
      </w:r>
      <w:r w:rsidR="00BE372D" w:rsidRPr="002514C0">
        <w:rPr>
          <w:rFonts w:ascii="Calibri" w:hAnsi="Calibri" w:cs="Calibri"/>
          <w:sz w:val="20"/>
          <w:szCs w:val="20"/>
          <w:lang w:val="nl-NL"/>
        </w:rPr>
        <w:t xml:space="preserve"> als</w:t>
      </w:r>
      <w:r w:rsidRPr="002514C0">
        <w:rPr>
          <w:rFonts w:ascii="Calibri" w:hAnsi="Calibri" w:cs="Calibri"/>
          <w:sz w:val="20"/>
          <w:szCs w:val="20"/>
          <w:lang w:val="nl-NL"/>
        </w:rPr>
        <w:t xml:space="preserve"> </w:t>
      </w:r>
      <w:r w:rsidR="00BE372D" w:rsidRPr="002514C0">
        <w:rPr>
          <w:rFonts w:ascii="Calibri" w:hAnsi="Calibri" w:cs="Calibri"/>
          <w:sz w:val="20"/>
          <w:szCs w:val="20"/>
          <w:lang w:val="nl-NL"/>
        </w:rPr>
        <w:t>meest innovatief</w:t>
      </w:r>
      <w:r w:rsidRPr="002514C0">
        <w:rPr>
          <w:rFonts w:ascii="Calibri" w:hAnsi="Calibri" w:cs="Calibri"/>
          <w:sz w:val="20"/>
          <w:szCs w:val="20"/>
          <w:lang w:val="nl-NL"/>
        </w:rPr>
        <w:t xml:space="preserve"> beoordeelde producten aangeduid door </w:t>
      </w:r>
      <w:r w:rsidR="00211AD6" w:rsidRPr="002514C0">
        <w:rPr>
          <w:rFonts w:ascii="Calibri" w:hAnsi="Calibri" w:cs="Calibri"/>
          <w:sz w:val="20"/>
          <w:szCs w:val="20"/>
          <w:lang w:val="nl-NL"/>
        </w:rPr>
        <w:t xml:space="preserve">duizenden </w:t>
      </w:r>
      <w:r w:rsidRPr="002514C0">
        <w:rPr>
          <w:rFonts w:ascii="Calibri" w:hAnsi="Calibri" w:cs="Calibri"/>
          <w:sz w:val="20"/>
          <w:szCs w:val="20"/>
          <w:lang w:val="nl-NL"/>
        </w:rPr>
        <w:t>consumenten.</w:t>
      </w:r>
      <w:r w:rsidR="00367965" w:rsidRPr="002514C0">
        <w:rPr>
          <w:rFonts w:ascii="Calibri" w:hAnsi="Calibri" w:cs="Calibri"/>
          <w:sz w:val="20"/>
          <w:szCs w:val="20"/>
          <w:lang w:val="nl-NL"/>
        </w:rPr>
        <w:t xml:space="preserve"> Die winnaars maken het verschil omdat zij met hun producten goed inspelen op snel veranderende consumentenbehoeften, anticiperen op de groeiende behoefte aan een bijzondere klantbeleving en wensen </w:t>
      </w:r>
      <w:r w:rsidR="00384320" w:rsidRPr="002514C0">
        <w:rPr>
          <w:rFonts w:ascii="Calibri" w:hAnsi="Calibri" w:cs="Calibri"/>
          <w:sz w:val="20"/>
          <w:szCs w:val="20"/>
          <w:lang w:val="nl-NL"/>
        </w:rPr>
        <w:t>van de consumenten</w:t>
      </w:r>
      <w:r w:rsidR="00367965" w:rsidRPr="002514C0">
        <w:rPr>
          <w:rFonts w:ascii="Calibri" w:hAnsi="Calibri" w:cs="Calibri"/>
          <w:sz w:val="20"/>
          <w:szCs w:val="20"/>
          <w:lang w:val="nl-NL"/>
        </w:rPr>
        <w:t xml:space="preserve">. </w:t>
      </w:r>
    </w:p>
    <w:p w14:paraId="38219BAD" w14:textId="7C5E0460" w:rsidR="00367965" w:rsidRPr="002514C0" w:rsidRDefault="00367965" w:rsidP="009520AE">
      <w:pPr>
        <w:rPr>
          <w:rFonts w:ascii="Calibri" w:hAnsi="Calibri" w:cs="Calibri"/>
          <w:sz w:val="20"/>
          <w:szCs w:val="20"/>
          <w:lang w:val="nl-NL"/>
        </w:rPr>
      </w:pPr>
    </w:p>
    <w:p w14:paraId="57B86532" w14:textId="414D2A62" w:rsidR="00384320" w:rsidRPr="002514C0" w:rsidRDefault="00367965" w:rsidP="00384320">
      <w:pPr>
        <w:shd w:val="clear" w:color="auto" w:fill="FFFFFF"/>
        <w:rPr>
          <w:rFonts w:ascii="Calibri" w:eastAsia="Times New Roman" w:hAnsi="Calibri" w:cs="Calibri"/>
          <w:i/>
          <w:iCs/>
          <w:color w:val="222222"/>
          <w:sz w:val="20"/>
          <w:szCs w:val="20"/>
          <w:lang w:val="nl-NL" w:eastAsia="fr-FR"/>
        </w:rPr>
      </w:pPr>
      <w:r w:rsidRPr="002514C0">
        <w:rPr>
          <w:rFonts w:ascii="Calibri" w:hAnsi="Calibri" w:cs="Calibri"/>
          <w:sz w:val="20"/>
          <w:szCs w:val="20"/>
          <w:lang w:val="nl-NL"/>
        </w:rPr>
        <w:t xml:space="preserve">Winnaars </w:t>
      </w:r>
      <w:r w:rsidR="0064787D" w:rsidRPr="002514C0">
        <w:rPr>
          <w:rFonts w:ascii="Calibri" w:hAnsi="Calibri" w:cs="Calibri"/>
          <w:sz w:val="20"/>
          <w:szCs w:val="20"/>
          <w:lang w:val="nl-NL"/>
        </w:rPr>
        <w:t xml:space="preserve">van deze eretitel mogen het hele jaar door het felrode logo van het kwaliteitskeurmerk gebruiken in al hun reclamecampagnes, op verpakkingen en op de winkelvloer om hun producten extra onder de aandacht van het winkelende publiek te brengen. </w:t>
      </w:r>
      <w:proofErr w:type="spellStart"/>
      <w:r w:rsidR="0064787D" w:rsidRPr="002514C0">
        <w:rPr>
          <w:rFonts w:ascii="Calibri" w:hAnsi="Calibri" w:cs="Calibri"/>
          <w:sz w:val="20"/>
          <w:szCs w:val="20"/>
          <w:lang w:val="nl-NL"/>
        </w:rPr>
        <w:t>Katia</w:t>
      </w:r>
      <w:proofErr w:type="spellEnd"/>
      <w:r w:rsidR="0064787D" w:rsidRPr="002514C0">
        <w:rPr>
          <w:rFonts w:ascii="Calibri" w:hAnsi="Calibri" w:cs="Calibri"/>
          <w:sz w:val="20"/>
          <w:szCs w:val="20"/>
          <w:lang w:val="nl-NL"/>
        </w:rPr>
        <w:t xml:space="preserve"> </w:t>
      </w:r>
      <w:proofErr w:type="spellStart"/>
      <w:r w:rsidR="0064787D" w:rsidRPr="002514C0">
        <w:rPr>
          <w:rFonts w:ascii="Calibri" w:hAnsi="Calibri" w:cs="Calibri"/>
          <w:sz w:val="20"/>
          <w:szCs w:val="20"/>
          <w:lang w:val="nl-NL"/>
        </w:rPr>
        <w:t>Vaneecke</w:t>
      </w:r>
      <w:proofErr w:type="spellEnd"/>
      <w:r w:rsidR="0064787D" w:rsidRPr="002514C0">
        <w:rPr>
          <w:rFonts w:ascii="Calibri" w:hAnsi="Calibri" w:cs="Calibri"/>
          <w:sz w:val="20"/>
          <w:szCs w:val="20"/>
          <w:lang w:val="nl-NL"/>
        </w:rPr>
        <w:t xml:space="preserve">: </w:t>
      </w:r>
      <w:r w:rsidR="0064787D" w:rsidRPr="002514C0">
        <w:rPr>
          <w:rFonts w:ascii="Calibri" w:hAnsi="Calibri" w:cs="Calibri"/>
          <w:i/>
          <w:iCs/>
          <w:sz w:val="20"/>
          <w:szCs w:val="20"/>
          <w:lang w:val="nl-NL"/>
        </w:rPr>
        <w:t xml:space="preserve">“Het </w:t>
      </w:r>
      <w:r w:rsidRPr="002514C0">
        <w:rPr>
          <w:rFonts w:ascii="Calibri" w:hAnsi="Calibri" w:cs="Calibri"/>
          <w:i/>
          <w:iCs/>
          <w:sz w:val="20"/>
          <w:szCs w:val="20"/>
          <w:lang w:val="nl-NL"/>
        </w:rPr>
        <w:t xml:space="preserve">logo in het beeldmerk van de verkiezing </w:t>
      </w:r>
      <w:r w:rsidR="000A3DED" w:rsidRPr="002514C0">
        <w:rPr>
          <w:rFonts w:ascii="Calibri" w:hAnsi="Calibri" w:cs="Calibri"/>
          <w:i/>
          <w:iCs/>
          <w:sz w:val="20"/>
          <w:szCs w:val="20"/>
          <w:lang w:val="nl-NL"/>
        </w:rPr>
        <w:t xml:space="preserve">speelt </w:t>
      </w:r>
      <w:r w:rsidRPr="002514C0">
        <w:rPr>
          <w:rFonts w:ascii="Calibri" w:hAnsi="Calibri" w:cs="Calibri"/>
          <w:i/>
          <w:iCs/>
          <w:sz w:val="20"/>
          <w:szCs w:val="20"/>
          <w:lang w:val="nl-NL"/>
        </w:rPr>
        <w:t xml:space="preserve">een belangrijke rol als kwaliteitsstempel. </w:t>
      </w:r>
      <w:r w:rsidR="0064787D" w:rsidRPr="002514C0">
        <w:rPr>
          <w:rFonts w:ascii="Calibri" w:hAnsi="Calibri" w:cs="Calibri"/>
          <w:i/>
          <w:iCs/>
          <w:sz w:val="20"/>
          <w:szCs w:val="20"/>
          <w:lang w:val="nl-NL"/>
        </w:rPr>
        <w:t xml:space="preserve">Het logo </w:t>
      </w:r>
      <w:r w:rsidR="000A3DED" w:rsidRPr="002514C0">
        <w:rPr>
          <w:rFonts w:ascii="Calibri" w:hAnsi="Calibri" w:cs="Calibri"/>
          <w:i/>
          <w:iCs/>
          <w:sz w:val="20"/>
          <w:szCs w:val="20"/>
          <w:lang w:val="nl-NL"/>
        </w:rPr>
        <w:t xml:space="preserve">is herkenbaar en </w:t>
      </w:r>
      <w:r w:rsidR="0064787D" w:rsidRPr="002514C0">
        <w:rPr>
          <w:rFonts w:ascii="Calibri" w:hAnsi="Calibri" w:cs="Calibri"/>
          <w:i/>
          <w:iCs/>
          <w:sz w:val="20"/>
          <w:szCs w:val="20"/>
          <w:lang w:val="nl-NL"/>
        </w:rPr>
        <w:t xml:space="preserve">helpt consumenten bij het maken van de juiste keuze uit het grote productenaanbod. </w:t>
      </w:r>
      <w:r w:rsidR="00384320" w:rsidRPr="002514C0">
        <w:rPr>
          <w:rFonts w:ascii="Calibri" w:eastAsia="Times New Roman" w:hAnsi="Calibri" w:cs="Calibri"/>
          <w:i/>
          <w:iCs/>
          <w:color w:val="222222"/>
          <w:sz w:val="20"/>
          <w:szCs w:val="20"/>
          <w:lang w:val="nl-NL" w:eastAsia="fr-FR"/>
        </w:rPr>
        <w:t xml:space="preserve">Door de goede zichtbaarheid van het logo stijgt de </w:t>
      </w:r>
      <w:r w:rsidR="00162FDE" w:rsidRPr="002514C0">
        <w:rPr>
          <w:rFonts w:ascii="Calibri" w:eastAsia="Times New Roman" w:hAnsi="Calibri" w:cs="Calibri"/>
          <w:i/>
          <w:iCs/>
          <w:color w:val="222222"/>
          <w:sz w:val="20"/>
          <w:szCs w:val="20"/>
          <w:lang w:val="nl-NL" w:eastAsia="fr-FR"/>
        </w:rPr>
        <w:t xml:space="preserve">effectieve </w:t>
      </w:r>
      <w:r w:rsidR="00384320" w:rsidRPr="002514C0">
        <w:rPr>
          <w:rFonts w:ascii="Calibri" w:eastAsia="Times New Roman" w:hAnsi="Calibri" w:cs="Calibri"/>
          <w:i/>
          <w:iCs/>
          <w:color w:val="222222"/>
          <w:sz w:val="20"/>
          <w:szCs w:val="20"/>
          <w:lang w:val="nl-NL" w:eastAsia="fr-FR"/>
        </w:rPr>
        <w:t>verkoop van de producten met gemiddeld 25% en neemt het aantal nieuwe kopers tot </w:t>
      </w:r>
      <w:r w:rsidR="00162FDE" w:rsidRPr="002514C0">
        <w:rPr>
          <w:rFonts w:ascii="Calibri" w:eastAsia="Times New Roman" w:hAnsi="Calibri" w:cs="Calibri"/>
          <w:i/>
          <w:iCs/>
          <w:color w:val="222222"/>
          <w:sz w:val="20"/>
          <w:szCs w:val="20"/>
          <w:lang w:val="nl-NL" w:eastAsia="fr-FR"/>
        </w:rPr>
        <w:t xml:space="preserve">wel </w:t>
      </w:r>
      <w:r w:rsidR="00384320" w:rsidRPr="002514C0">
        <w:rPr>
          <w:rFonts w:ascii="Calibri" w:eastAsia="Times New Roman" w:hAnsi="Calibri" w:cs="Calibri"/>
          <w:i/>
          <w:iCs/>
          <w:color w:val="222222"/>
          <w:sz w:val="20"/>
          <w:szCs w:val="20"/>
          <w:lang w:val="nl-NL" w:eastAsia="fr-FR"/>
        </w:rPr>
        <w:t>260% toe.”</w:t>
      </w:r>
    </w:p>
    <w:p w14:paraId="3DDAD07C" w14:textId="03AC30AB" w:rsidR="00367965" w:rsidRPr="002514C0" w:rsidRDefault="00367965" w:rsidP="009520AE">
      <w:pPr>
        <w:rPr>
          <w:rFonts w:ascii="Calibri" w:hAnsi="Calibri" w:cs="Calibri"/>
          <w:i/>
          <w:iCs/>
          <w:sz w:val="20"/>
          <w:szCs w:val="20"/>
          <w:lang w:val="nl-NL"/>
        </w:rPr>
      </w:pPr>
    </w:p>
    <w:p w14:paraId="77D30F78" w14:textId="77777777" w:rsidR="002514C0" w:rsidRPr="002514C0" w:rsidRDefault="002514C0" w:rsidP="002514C0">
      <w:pPr>
        <w:rPr>
          <w:rFonts w:ascii="Calibri" w:hAnsi="Calibri" w:cs="Calibri"/>
          <w:b/>
          <w:bCs/>
          <w:sz w:val="20"/>
          <w:szCs w:val="20"/>
          <w:lang w:val="nl-NL"/>
        </w:rPr>
      </w:pPr>
      <w:r w:rsidRPr="002514C0">
        <w:rPr>
          <w:rFonts w:ascii="Calibri" w:hAnsi="Calibri" w:cs="Calibri"/>
          <w:b/>
          <w:bCs/>
          <w:sz w:val="20"/>
          <w:szCs w:val="20"/>
          <w:lang w:val="nl-NL"/>
        </w:rPr>
        <w:t>Methodologie</w:t>
      </w:r>
    </w:p>
    <w:p w14:paraId="77056C65" w14:textId="77777777" w:rsidR="002514C0" w:rsidRPr="002514C0" w:rsidRDefault="002514C0" w:rsidP="002514C0">
      <w:pPr>
        <w:rPr>
          <w:rFonts w:ascii="Calibri" w:hAnsi="Calibri" w:cs="Calibri"/>
          <w:sz w:val="20"/>
          <w:szCs w:val="20"/>
          <w:lang w:val="nl-NL"/>
        </w:rPr>
      </w:pPr>
      <w:r w:rsidRPr="002514C0">
        <w:rPr>
          <w:rFonts w:ascii="Calibri" w:hAnsi="Calibri" w:cs="Calibri"/>
          <w:sz w:val="20"/>
          <w:szCs w:val="20"/>
          <w:lang w:val="nl-NL"/>
        </w:rPr>
        <w:t xml:space="preserve">In de onafhankelijke studies worden producten met soortgelijke nieuwe producten uit die categorie vergeleken in een streng competitief universum. </w:t>
      </w:r>
    </w:p>
    <w:p w14:paraId="261C5DFF" w14:textId="77777777" w:rsidR="002514C0" w:rsidRPr="002514C0" w:rsidRDefault="002514C0" w:rsidP="002514C0">
      <w:pPr>
        <w:rPr>
          <w:rFonts w:ascii="Calibri" w:hAnsi="Calibri" w:cs="Calibri"/>
          <w:sz w:val="20"/>
          <w:szCs w:val="20"/>
          <w:lang w:val="nl-NL"/>
        </w:rPr>
      </w:pPr>
    </w:p>
    <w:p w14:paraId="294ECA7E" w14:textId="263450A9" w:rsidR="002514C0" w:rsidRPr="002514C0" w:rsidRDefault="002514C0" w:rsidP="002514C0">
      <w:pPr>
        <w:rPr>
          <w:rFonts w:ascii="Calibri" w:hAnsi="Calibri" w:cs="Calibri"/>
          <w:sz w:val="20"/>
          <w:szCs w:val="20"/>
          <w:lang w:val="nl-NL"/>
        </w:rPr>
      </w:pPr>
      <w:r w:rsidRPr="002514C0">
        <w:rPr>
          <w:rFonts w:ascii="Calibri" w:hAnsi="Calibri" w:cs="Calibri"/>
          <w:sz w:val="20"/>
          <w:szCs w:val="20"/>
          <w:lang w:val="nl-NL"/>
        </w:rPr>
        <w:t xml:space="preserve">De evaluatie kent een perceptieonderzoek met minimaal 500 consumenten binnen de doelgroep om de producten te beoordelen op aantrekkelijkheid, nieuwigheid en koopintentie en een tevredenheidsonderzoek bij minimaal 120 gezinnen. Dit wordt gerealiseerd door </w:t>
      </w:r>
      <w:proofErr w:type="spellStart"/>
      <w:r w:rsidRPr="002514C0">
        <w:rPr>
          <w:rFonts w:ascii="Calibri" w:hAnsi="Calibri" w:cs="Calibri"/>
          <w:sz w:val="20"/>
          <w:szCs w:val="20"/>
          <w:lang w:val="nl-NL"/>
        </w:rPr>
        <w:t>Nielsen</w:t>
      </w:r>
      <w:r w:rsidR="008639C0">
        <w:rPr>
          <w:rFonts w:ascii="Calibri" w:hAnsi="Calibri" w:cs="Calibri"/>
          <w:sz w:val="20"/>
          <w:szCs w:val="20"/>
          <w:lang w:val="nl-NL"/>
        </w:rPr>
        <w:t>IQ</w:t>
      </w:r>
      <w:proofErr w:type="spellEnd"/>
      <w:r w:rsidRPr="002514C0">
        <w:rPr>
          <w:rFonts w:ascii="Calibri" w:hAnsi="Calibri" w:cs="Calibri"/>
          <w:sz w:val="20"/>
          <w:szCs w:val="20"/>
          <w:lang w:val="nl-NL"/>
        </w:rPr>
        <w:t xml:space="preserve"> en </w:t>
      </w:r>
      <w:proofErr w:type="spellStart"/>
      <w:r w:rsidRPr="002514C0">
        <w:rPr>
          <w:rFonts w:ascii="Calibri" w:hAnsi="Calibri" w:cs="Calibri"/>
          <w:sz w:val="20"/>
          <w:szCs w:val="20"/>
          <w:lang w:val="nl-NL"/>
        </w:rPr>
        <w:t>treetz</w:t>
      </w:r>
      <w:proofErr w:type="spellEnd"/>
      <w:r w:rsidRPr="002514C0">
        <w:rPr>
          <w:rFonts w:ascii="Calibri" w:hAnsi="Calibri" w:cs="Calibri"/>
          <w:sz w:val="20"/>
          <w:szCs w:val="20"/>
          <w:lang w:val="nl-NL"/>
        </w:rPr>
        <w:t xml:space="preserve">. Voor de </w:t>
      </w:r>
      <w:proofErr w:type="spellStart"/>
      <w:r w:rsidRPr="002514C0">
        <w:rPr>
          <w:rFonts w:ascii="Calibri" w:hAnsi="Calibri" w:cs="Calibri"/>
          <w:sz w:val="20"/>
          <w:szCs w:val="20"/>
          <w:lang w:val="nl-NL"/>
        </w:rPr>
        <w:t>producttesting</w:t>
      </w:r>
      <w:proofErr w:type="spellEnd"/>
      <w:r w:rsidRPr="002514C0">
        <w:rPr>
          <w:rFonts w:ascii="Calibri" w:hAnsi="Calibri" w:cs="Calibri"/>
          <w:sz w:val="20"/>
          <w:szCs w:val="20"/>
          <w:lang w:val="nl-NL"/>
        </w:rPr>
        <w:t xml:space="preserve"> kopen consumenten het product aan in de winkel en testen het vervolgens in een reële gebruikerssituatie. </w:t>
      </w:r>
    </w:p>
    <w:p w14:paraId="784FA587" w14:textId="77777777" w:rsidR="002514C0" w:rsidRPr="002514C0" w:rsidRDefault="002514C0" w:rsidP="002514C0">
      <w:pPr>
        <w:rPr>
          <w:rFonts w:ascii="Calibri" w:hAnsi="Calibri" w:cs="Calibri"/>
          <w:sz w:val="20"/>
          <w:szCs w:val="20"/>
          <w:lang w:val="nl-NL"/>
        </w:rPr>
      </w:pPr>
      <w:r w:rsidRPr="002514C0">
        <w:rPr>
          <w:rFonts w:ascii="Calibri" w:hAnsi="Calibri" w:cs="Calibri"/>
          <w:sz w:val="20"/>
          <w:szCs w:val="20"/>
          <w:lang w:val="nl-NL"/>
        </w:rPr>
        <w:t xml:space="preserve">Meer info: </w:t>
      </w:r>
      <w:hyperlink r:id="rId5" w:history="1">
        <w:r w:rsidRPr="002514C0">
          <w:rPr>
            <w:rStyle w:val="Hyperlink"/>
            <w:rFonts w:ascii="Calibri" w:hAnsi="Calibri" w:cs="Calibri"/>
            <w:sz w:val="20"/>
            <w:szCs w:val="20"/>
            <w:lang w:val="nl-NL"/>
          </w:rPr>
          <w:t>https://www.poybelgium.com/nl/het-concept/de-werkwijze/</w:t>
        </w:r>
      </w:hyperlink>
    </w:p>
    <w:p w14:paraId="7FD3B4FB" w14:textId="00F898E6" w:rsidR="002514C0" w:rsidRPr="002514C0" w:rsidRDefault="002514C0" w:rsidP="009520AE">
      <w:pPr>
        <w:rPr>
          <w:rFonts w:ascii="Calibri" w:hAnsi="Calibri" w:cs="Calibri"/>
          <w:i/>
          <w:iCs/>
          <w:sz w:val="20"/>
          <w:szCs w:val="20"/>
          <w:lang w:val="nl-NL"/>
        </w:rPr>
      </w:pPr>
    </w:p>
    <w:p w14:paraId="2E2DE4C3" w14:textId="77777777" w:rsidR="002514C0" w:rsidRPr="00A27F44" w:rsidRDefault="002514C0" w:rsidP="002514C0">
      <w:pPr>
        <w:rPr>
          <w:rFonts w:ascii="Calibri" w:hAnsi="Calibri" w:cs="Calibri"/>
          <w:b/>
          <w:bCs/>
          <w:sz w:val="20"/>
          <w:szCs w:val="20"/>
          <w:lang w:val="en-US"/>
        </w:rPr>
      </w:pPr>
      <w:r w:rsidRPr="00A27F44">
        <w:rPr>
          <w:rFonts w:ascii="Calibri" w:hAnsi="Calibri" w:cs="Calibri"/>
          <w:b/>
          <w:bCs/>
          <w:sz w:val="20"/>
          <w:szCs w:val="20"/>
          <w:lang w:val="en-US"/>
        </w:rPr>
        <w:t>Over Voted Product of the Year</w:t>
      </w:r>
    </w:p>
    <w:p w14:paraId="4864EE4D" w14:textId="4D5FE1D2" w:rsidR="002514C0" w:rsidRPr="002514C0" w:rsidRDefault="002514C0" w:rsidP="002514C0">
      <w:pPr>
        <w:rPr>
          <w:rFonts w:ascii="Calibri" w:hAnsi="Calibri" w:cs="Calibri"/>
          <w:sz w:val="20"/>
          <w:szCs w:val="20"/>
          <w:lang w:val="nl-NL"/>
        </w:rPr>
      </w:pPr>
      <w:r w:rsidRPr="002514C0">
        <w:rPr>
          <w:rFonts w:ascii="Calibri" w:hAnsi="Calibri" w:cs="Calibri"/>
          <w:color w:val="000000"/>
          <w:sz w:val="20"/>
          <w:szCs w:val="20"/>
          <w:lang w:val="nl-NL"/>
        </w:rPr>
        <w:t xml:space="preserve">Gekozen Product van het Jaar, opgericht in 1987, is van oorsprong een Frans initiatief. Sinds het voorjaar van 2016 wordt de organisatie aangestuurd vanuit Brussel door POY GROUP N.V. en zijn filialen. Actief in meer dan 40 landen, kennen hun lokale markt op hun duimpje. Zij organiseren de productverkiezing en stellen een effectief pakket promotiemiddelen aan de winnaar beschikbaar, inclusief gebruik van het logo ‘Gekozen Product van het Jaar’. In het onderzoek, in samenwerking met </w:t>
      </w:r>
      <w:proofErr w:type="spellStart"/>
      <w:r w:rsidRPr="002514C0">
        <w:rPr>
          <w:rFonts w:ascii="Calibri" w:hAnsi="Calibri" w:cs="Calibri"/>
          <w:color w:val="000000"/>
          <w:sz w:val="20"/>
          <w:szCs w:val="20"/>
          <w:lang w:val="nl-NL"/>
        </w:rPr>
        <w:t>NielsenIQ</w:t>
      </w:r>
      <w:proofErr w:type="spellEnd"/>
      <w:r w:rsidRPr="002514C0">
        <w:rPr>
          <w:rFonts w:ascii="Calibri" w:hAnsi="Calibri" w:cs="Calibri"/>
          <w:color w:val="000000"/>
          <w:sz w:val="20"/>
          <w:szCs w:val="20"/>
          <w:lang w:val="nl-NL"/>
        </w:rPr>
        <w:t xml:space="preserve">, vergelijken consumenten innovatieve producten die verkocht worden door Belgische retailers. De winnaars, die 100% door consumenten gekozen, mogen een jaar lang het rode logo voeren. ‘Gekozen Product van het Jaar’ is een tool voor merken om innovaties te promoten en omzet te genereren, maar dan wel door uitsluitend de consument aan het woord te laten. </w:t>
      </w:r>
      <w:r w:rsidRPr="002514C0">
        <w:rPr>
          <w:rFonts w:ascii="Calibri" w:hAnsi="Calibri" w:cs="Calibri"/>
          <w:sz w:val="20"/>
          <w:szCs w:val="20"/>
          <w:lang w:val="nl-NL"/>
        </w:rPr>
        <w:t>‘Gekozen Product van het Jaar’ is 100% objectief dankzij jaarlijkse forse investeringen in onafhankelijk marktonderzoek</w:t>
      </w:r>
      <w:r w:rsidR="00A27F44" w:rsidRPr="00A27F44">
        <w:rPr>
          <w:rFonts w:ascii="Calibri" w:hAnsi="Calibri" w:cs="Calibri"/>
          <w:sz w:val="20"/>
          <w:szCs w:val="20"/>
          <w:lang w:val="nl-NL"/>
        </w:rPr>
        <w:t xml:space="preserve">. </w:t>
      </w:r>
      <w:r w:rsidRPr="002514C0">
        <w:rPr>
          <w:rFonts w:ascii="Calibri" w:hAnsi="Calibri" w:cs="Calibri"/>
          <w:color w:val="000000"/>
          <w:sz w:val="20"/>
          <w:szCs w:val="20"/>
          <w:lang w:val="nl-NL"/>
        </w:rPr>
        <w:t>Voor meer informatie:</w:t>
      </w:r>
      <w:r w:rsidRPr="002514C0">
        <w:rPr>
          <w:rStyle w:val="apple-converted-space"/>
          <w:rFonts w:ascii="Calibri" w:hAnsi="Calibri" w:cs="Calibri"/>
          <w:color w:val="000000"/>
          <w:sz w:val="20"/>
          <w:szCs w:val="20"/>
          <w:lang w:val="nl-NL"/>
        </w:rPr>
        <w:t> </w:t>
      </w:r>
      <w:hyperlink r:id="rId6" w:history="1">
        <w:r w:rsidRPr="002514C0">
          <w:rPr>
            <w:rStyle w:val="Hyperlink"/>
            <w:rFonts w:ascii="Calibri" w:hAnsi="Calibri" w:cs="Calibri"/>
            <w:sz w:val="20"/>
            <w:szCs w:val="20"/>
            <w:lang w:val="nl-NL"/>
          </w:rPr>
          <w:t>https://www.poybelgium.com/nl/</w:t>
        </w:r>
      </w:hyperlink>
    </w:p>
    <w:p w14:paraId="6316E426" w14:textId="77777777" w:rsidR="002514C0" w:rsidRPr="002514C0" w:rsidRDefault="002514C0" w:rsidP="002514C0">
      <w:pPr>
        <w:pStyle w:val="Normaalweb"/>
        <w:spacing w:before="0" w:beforeAutospacing="0" w:after="0" w:afterAutospacing="0"/>
        <w:rPr>
          <w:rFonts w:ascii="Calibri" w:hAnsi="Calibri" w:cs="Calibri"/>
          <w:color w:val="000000"/>
          <w:sz w:val="20"/>
          <w:szCs w:val="20"/>
          <w:lang w:val="nl-NL"/>
        </w:rPr>
      </w:pPr>
    </w:p>
    <w:p w14:paraId="003B8064" w14:textId="77777777" w:rsidR="002514C0" w:rsidRPr="002514C0" w:rsidRDefault="002514C0" w:rsidP="002514C0">
      <w:pPr>
        <w:pStyle w:val="Normaalweb"/>
        <w:spacing w:before="0" w:beforeAutospacing="0" w:after="0" w:afterAutospacing="0"/>
        <w:rPr>
          <w:rFonts w:ascii="Calibri" w:hAnsi="Calibri" w:cs="Calibri"/>
          <w:color w:val="000000"/>
          <w:sz w:val="20"/>
          <w:szCs w:val="20"/>
          <w:lang w:val="nl-NL"/>
        </w:rPr>
      </w:pPr>
      <w:r w:rsidRPr="002514C0">
        <w:rPr>
          <w:rFonts w:ascii="Calibri" w:hAnsi="Calibri" w:cs="Calibri"/>
          <w:color w:val="000000"/>
          <w:sz w:val="20"/>
          <w:szCs w:val="20"/>
          <w:u w:val="single"/>
          <w:lang w:val="nl-NL"/>
        </w:rPr>
        <w:t>Noot aan de redactie (niet voor publicatie):</w:t>
      </w:r>
    </w:p>
    <w:p w14:paraId="05B9361A" w14:textId="77777777" w:rsidR="002514C0" w:rsidRPr="002514C0" w:rsidRDefault="002514C0" w:rsidP="002514C0">
      <w:pPr>
        <w:pStyle w:val="Normaalweb"/>
        <w:spacing w:before="0" w:beforeAutospacing="0" w:after="0" w:afterAutospacing="0"/>
        <w:rPr>
          <w:rFonts w:ascii="Calibri" w:hAnsi="Calibri" w:cs="Calibri"/>
          <w:color w:val="000000"/>
          <w:sz w:val="20"/>
          <w:szCs w:val="20"/>
          <w:lang w:val="nl-NL"/>
        </w:rPr>
      </w:pPr>
      <w:r w:rsidRPr="002514C0">
        <w:rPr>
          <w:rFonts w:ascii="Calibri" w:hAnsi="Calibri" w:cs="Calibri"/>
          <w:color w:val="000000"/>
          <w:sz w:val="20"/>
          <w:szCs w:val="20"/>
          <w:lang w:val="nl-NL"/>
        </w:rPr>
        <w:t>Voor meer informatie kunt u contact opnemen met</w:t>
      </w:r>
      <w:r w:rsidRPr="002514C0">
        <w:rPr>
          <w:rFonts w:ascii="Calibri" w:hAnsi="Calibri" w:cs="Calibri"/>
          <w:color w:val="000000"/>
          <w:sz w:val="20"/>
          <w:szCs w:val="20"/>
          <w:lang w:val="nl-NL"/>
        </w:rPr>
        <w:br/>
        <w:t xml:space="preserve">Philippe Gelder – President &amp; CEO </w:t>
      </w:r>
      <w:proofErr w:type="spellStart"/>
      <w:r w:rsidRPr="002514C0">
        <w:rPr>
          <w:rFonts w:ascii="Calibri" w:hAnsi="Calibri" w:cs="Calibri"/>
          <w:color w:val="000000"/>
          <w:sz w:val="20"/>
          <w:szCs w:val="20"/>
          <w:lang w:val="nl-NL"/>
        </w:rPr>
        <w:t>Voted</w:t>
      </w:r>
      <w:proofErr w:type="spellEnd"/>
      <w:r w:rsidRPr="002514C0">
        <w:rPr>
          <w:rFonts w:ascii="Calibri" w:hAnsi="Calibri" w:cs="Calibri"/>
          <w:color w:val="000000"/>
          <w:sz w:val="20"/>
          <w:szCs w:val="20"/>
          <w:lang w:val="nl-NL"/>
        </w:rPr>
        <w:t xml:space="preserve"> product of The </w:t>
      </w:r>
      <w:proofErr w:type="spellStart"/>
      <w:r w:rsidRPr="002514C0">
        <w:rPr>
          <w:rFonts w:ascii="Calibri" w:hAnsi="Calibri" w:cs="Calibri"/>
          <w:color w:val="000000"/>
          <w:sz w:val="20"/>
          <w:szCs w:val="20"/>
          <w:lang w:val="nl-NL"/>
        </w:rPr>
        <w:t>Year</w:t>
      </w:r>
      <w:proofErr w:type="spellEnd"/>
      <w:r w:rsidRPr="002514C0">
        <w:rPr>
          <w:rFonts w:ascii="Calibri" w:hAnsi="Calibri" w:cs="Calibri"/>
          <w:color w:val="000000"/>
          <w:sz w:val="20"/>
          <w:szCs w:val="20"/>
          <w:lang w:val="nl-NL"/>
        </w:rPr>
        <w:t xml:space="preserve"> Worldwide.</w:t>
      </w:r>
    </w:p>
    <w:p w14:paraId="2D5D38A6" w14:textId="77777777" w:rsidR="002514C0" w:rsidRPr="002514C0" w:rsidRDefault="002514C0" w:rsidP="002514C0">
      <w:pPr>
        <w:pStyle w:val="Normaalweb"/>
        <w:spacing w:before="0" w:beforeAutospacing="0" w:after="0" w:afterAutospacing="0"/>
        <w:rPr>
          <w:rFonts w:ascii="Calibri" w:hAnsi="Calibri" w:cs="Calibri"/>
          <w:color w:val="0000FF"/>
          <w:sz w:val="20"/>
          <w:szCs w:val="20"/>
          <w:lang w:val="nl-NL"/>
        </w:rPr>
      </w:pPr>
      <w:r w:rsidRPr="002514C0">
        <w:rPr>
          <w:rFonts w:ascii="Calibri" w:hAnsi="Calibri" w:cs="Calibri"/>
          <w:color w:val="000000"/>
          <w:sz w:val="20"/>
          <w:szCs w:val="20"/>
          <w:lang w:val="nl-NL"/>
        </w:rPr>
        <w:t>Telefoon: +32 475 26 56 97</w:t>
      </w:r>
      <w:r w:rsidRPr="002514C0">
        <w:rPr>
          <w:rFonts w:ascii="Calibri" w:hAnsi="Calibri" w:cs="Calibri"/>
          <w:color w:val="000000"/>
          <w:sz w:val="20"/>
          <w:szCs w:val="20"/>
          <w:lang w:val="nl-NL"/>
        </w:rPr>
        <w:br/>
        <w:t>Email:</w:t>
      </w:r>
      <w:r w:rsidRPr="002514C0">
        <w:rPr>
          <w:rStyle w:val="apple-converted-space"/>
          <w:rFonts w:ascii="Calibri" w:hAnsi="Calibri" w:cs="Calibri"/>
          <w:color w:val="000000"/>
          <w:sz w:val="20"/>
          <w:szCs w:val="20"/>
          <w:lang w:val="nl-NL"/>
        </w:rPr>
        <w:t> </w:t>
      </w:r>
      <w:hyperlink r:id="rId7" w:tgtFrame="_blank" w:tooltip="philippe.gelder@poyworldwide.com" w:history="1">
        <w:r w:rsidRPr="002514C0">
          <w:rPr>
            <w:rStyle w:val="Hyperlink"/>
            <w:rFonts w:ascii="Calibri" w:hAnsi="Calibri" w:cs="Calibri"/>
            <w:sz w:val="20"/>
            <w:szCs w:val="20"/>
            <w:lang w:val="nl-NL"/>
          </w:rPr>
          <w:t>philippe.gelder@poyworldwide.com</w:t>
        </w:r>
      </w:hyperlink>
    </w:p>
    <w:p w14:paraId="6C52F8CD" w14:textId="77777777" w:rsidR="002514C0" w:rsidRPr="002514C0" w:rsidRDefault="002514C0" w:rsidP="002514C0">
      <w:pPr>
        <w:pStyle w:val="Normaalweb"/>
        <w:spacing w:before="0" w:beforeAutospacing="0" w:after="0" w:afterAutospacing="0"/>
        <w:rPr>
          <w:rFonts w:ascii="Calibri" w:hAnsi="Calibri" w:cs="Calibri"/>
          <w:color w:val="0000FF"/>
          <w:sz w:val="20"/>
          <w:szCs w:val="20"/>
          <w:lang w:val="nl-NL"/>
        </w:rPr>
      </w:pPr>
    </w:p>
    <w:p w14:paraId="461FC8D8" w14:textId="77777777" w:rsidR="002514C0" w:rsidRPr="002514C0" w:rsidRDefault="002514C0" w:rsidP="002514C0">
      <w:pPr>
        <w:pStyle w:val="Normaalweb"/>
        <w:spacing w:before="0" w:beforeAutospacing="0" w:after="0" w:afterAutospacing="0"/>
        <w:rPr>
          <w:rFonts w:ascii="Calibri" w:hAnsi="Calibri" w:cs="Calibri"/>
          <w:color w:val="000000" w:themeColor="text1"/>
          <w:sz w:val="20"/>
          <w:szCs w:val="20"/>
          <w:lang w:val="nl-NL"/>
        </w:rPr>
      </w:pPr>
      <w:r w:rsidRPr="002514C0">
        <w:rPr>
          <w:rFonts w:ascii="Calibri" w:hAnsi="Calibri" w:cs="Calibri"/>
          <w:color w:val="000000" w:themeColor="text1"/>
          <w:sz w:val="20"/>
          <w:szCs w:val="20"/>
          <w:u w:val="single"/>
          <w:lang w:val="nl-NL"/>
        </w:rPr>
        <w:t>Persinformatie</w:t>
      </w:r>
      <w:r w:rsidRPr="002514C0">
        <w:rPr>
          <w:rFonts w:ascii="Calibri" w:hAnsi="Calibri" w:cs="Calibri"/>
          <w:color w:val="000000" w:themeColor="text1"/>
          <w:sz w:val="20"/>
          <w:szCs w:val="20"/>
          <w:lang w:val="nl-NL"/>
        </w:rPr>
        <w:t xml:space="preserve">: </w:t>
      </w:r>
    </w:p>
    <w:p w14:paraId="4C68EC25" w14:textId="0E0E84E9" w:rsidR="002514C0" w:rsidRPr="002514C0" w:rsidRDefault="002514C0" w:rsidP="002514C0">
      <w:pPr>
        <w:pStyle w:val="Normaalweb"/>
        <w:spacing w:before="0" w:beforeAutospacing="0" w:after="0" w:afterAutospacing="0"/>
        <w:rPr>
          <w:rFonts w:ascii="Calibri" w:hAnsi="Calibri" w:cs="Calibri"/>
          <w:color w:val="000000" w:themeColor="text1"/>
          <w:sz w:val="20"/>
          <w:szCs w:val="20"/>
          <w:lang w:val="nl-NL"/>
        </w:rPr>
      </w:pPr>
      <w:r w:rsidRPr="002514C0">
        <w:rPr>
          <w:rFonts w:ascii="Calibri" w:hAnsi="Calibri" w:cs="Calibri"/>
          <w:color w:val="000000" w:themeColor="text1"/>
          <w:sz w:val="20"/>
          <w:szCs w:val="20"/>
          <w:lang w:val="nl-NL"/>
        </w:rPr>
        <w:t xml:space="preserve">Square </w:t>
      </w:r>
      <w:proofErr w:type="spellStart"/>
      <w:r w:rsidRPr="002514C0">
        <w:rPr>
          <w:rFonts w:ascii="Calibri" w:hAnsi="Calibri" w:cs="Calibri"/>
          <w:color w:val="000000" w:themeColor="text1"/>
          <w:sz w:val="20"/>
          <w:szCs w:val="20"/>
          <w:lang w:val="nl-NL"/>
        </w:rPr>
        <w:t>Egg</w:t>
      </w:r>
      <w:proofErr w:type="spellEnd"/>
      <w:r w:rsidRPr="002514C0">
        <w:rPr>
          <w:rFonts w:ascii="Calibri" w:hAnsi="Calibri" w:cs="Calibri"/>
          <w:color w:val="000000" w:themeColor="text1"/>
          <w:sz w:val="20"/>
          <w:szCs w:val="20"/>
          <w:lang w:val="nl-NL"/>
        </w:rPr>
        <w:t xml:space="preserve"> Communications, Sandra Van Hauwaert, </w:t>
      </w:r>
      <w:hyperlink r:id="rId8" w:history="1">
        <w:r w:rsidRPr="002514C0">
          <w:rPr>
            <w:rStyle w:val="Hyperlink"/>
            <w:rFonts w:ascii="Calibri" w:hAnsi="Calibri" w:cs="Calibri"/>
            <w:color w:val="000000" w:themeColor="text1"/>
            <w:sz w:val="20"/>
            <w:szCs w:val="20"/>
            <w:lang w:val="nl-NL"/>
          </w:rPr>
          <w:t>sandra@square-egg.be</w:t>
        </w:r>
      </w:hyperlink>
      <w:r w:rsidRPr="002514C0">
        <w:rPr>
          <w:rFonts w:ascii="Calibri" w:hAnsi="Calibri" w:cs="Calibri"/>
          <w:color w:val="000000" w:themeColor="text1"/>
          <w:sz w:val="20"/>
          <w:szCs w:val="20"/>
          <w:lang w:val="nl-NL"/>
        </w:rPr>
        <w:t>, GSM 0497251816.</w:t>
      </w:r>
    </w:p>
    <w:p w14:paraId="5E0D9664" w14:textId="4A4F5990" w:rsidR="002514C0" w:rsidRPr="002514C0" w:rsidRDefault="002514C0" w:rsidP="002514C0">
      <w:pPr>
        <w:pStyle w:val="Normaalweb"/>
        <w:spacing w:before="0" w:beforeAutospacing="0" w:after="0" w:afterAutospacing="0"/>
        <w:rPr>
          <w:rFonts w:ascii="Calibri" w:hAnsi="Calibri" w:cs="Calibri"/>
          <w:color w:val="000000" w:themeColor="text1"/>
          <w:sz w:val="20"/>
          <w:szCs w:val="20"/>
          <w:lang w:val="nl-NL"/>
        </w:rPr>
      </w:pPr>
    </w:p>
    <w:p w14:paraId="1463070B" w14:textId="28B8FD7E" w:rsidR="002514C0" w:rsidRPr="002514C0" w:rsidRDefault="002514C0" w:rsidP="002514C0">
      <w:pPr>
        <w:rPr>
          <w:rFonts w:ascii="Calibri" w:hAnsi="Calibri" w:cs="Calibri"/>
          <w:b/>
          <w:bCs/>
          <w:sz w:val="20"/>
          <w:szCs w:val="20"/>
          <w:lang w:val="nl-NL"/>
        </w:rPr>
      </w:pPr>
      <w:r w:rsidRPr="002514C0">
        <w:rPr>
          <w:rFonts w:ascii="Calibri" w:hAnsi="Calibri" w:cs="Calibri"/>
          <w:b/>
          <w:bCs/>
          <w:sz w:val="20"/>
          <w:szCs w:val="20"/>
          <w:lang w:val="nl-NL"/>
        </w:rPr>
        <w:t>Gekozen Product/Huismerk van het Jaar 2022: de winnaars</w:t>
      </w:r>
    </w:p>
    <w:p w14:paraId="5C0E5DB6" w14:textId="77777777" w:rsidR="002514C0" w:rsidRPr="002514C0" w:rsidRDefault="002514C0" w:rsidP="009520AE">
      <w:pPr>
        <w:rPr>
          <w:rFonts w:ascii="Calibri" w:hAnsi="Calibri" w:cs="Calibri"/>
          <w:i/>
          <w:iCs/>
          <w:sz w:val="20"/>
          <w:szCs w:val="20"/>
          <w:lang w:val="nl-NL"/>
        </w:rPr>
      </w:pPr>
    </w:p>
    <w:p w14:paraId="03797A05" w14:textId="3005CF69" w:rsidR="00184B34" w:rsidRPr="002514C0" w:rsidRDefault="008A30F9" w:rsidP="002514C0">
      <w:pPr>
        <w:jc w:val="center"/>
        <w:rPr>
          <w:rFonts w:ascii="Calibri" w:hAnsi="Calibri" w:cs="Calibri"/>
          <w:b/>
          <w:bCs/>
          <w:sz w:val="20"/>
          <w:szCs w:val="20"/>
          <w:lang w:val="nl-NL"/>
        </w:rPr>
      </w:pPr>
      <w:r>
        <w:rPr>
          <w:rFonts w:ascii="Calibri" w:hAnsi="Calibri" w:cs="Calibri"/>
          <w:b/>
          <w:bCs/>
          <w:noProof/>
          <w:sz w:val="20"/>
          <w:szCs w:val="20"/>
          <w:lang w:val="nl-NL"/>
        </w:rPr>
        <w:drawing>
          <wp:inline distT="0" distB="0" distL="0" distR="0" wp14:anchorId="69F2CE27" wp14:editId="2301F816">
            <wp:extent cx="4522747" cy="7200000"/>
            <wp:effectExtent l="25400" t="25400" r="24130" b="2667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2747" cy="7200000"/>
                    </a:xfrm>
                    <a:prstGeom prst="rect">
                      <a:avLst/>
                    </a:prstGeom>
                    <a:ln w="25400">
                      <a:solidFill>
                        <a:schemeClr val="tx1"/>
                      </a:solidFill>
                    </a:ln>
                  </pic:spPr>
                </pic:pic>
              </a:graphicData>
            </a:graphic>
          </wp:inline>
        </w:drawing>
      </w:r>
    </w:p>
    <w:p w14:paraId="4AD30D41" w14:textId="77777777" w:rsidR="00001792" w:rsidRPr="002514C0" w:rsidRDefault="00001792" w:rsidP="00A43E1B">
      <w:pPr>
        <w:rPr>
          <w:rFonts w:ascii="Calibri" w:hAnsi="Calibri" w:cs="Calibri"/>
          <w:b/>
          <w:bCs/>
          <w:sz w:val="20"/>
          <w:szCs w:val="20"/>
          <w:lang w:val="nl-NL"/>
        </w:rPr>
      </w:pPr>
    </w:p>
    <w:p w14:paraId="6C393825" w14:textId="6A2BE00B" w:rsidR="000A3DED" w:rsidRPr="002514C0" w:rsidRDefault="000A3DED" w:rsidP="00A43E1B">
      <w:pPr>
        <w:rPr>
          <w:rFonts w:ascii="Calibri" w:hAnsi="Calibri" w:cs="Calibri"/>
          <w:sz w:val="20"/>
          <w:szCs w:val="20"/>
          <w:lang w:val="nl-NL"/>
        </w:rPr>
      </w:pPr>
    </w:p>
    <w:p w14:paraId="0B7790A3" w14:textId="11B1AC28" w:rsidR="00475C5F" w:rsidRPr="002514C0" w:rsidRDefault="00475C5F" w:rsidP="00475C5F">
      <w:pPr>
        <w:pStyle w:val="Normaalweb"/>
        <w:spacing w:before="0" w:beforeAutospacing="0" w:after="0" w:afterAutospacing="0"/>
        <w:rPr>
          <w:rFonts w:ascii="Calibri" w:hAnsi="Calibri" w:cs="Calibri"/>
          <w:sz w:val="20"/>
          <w:szCs w:val="20"/>
          <w:lang w:val="nl-NL"/>
        </w:rPr>
      </w:pPr>
    </w:p>
    <w:p w14:paraId="6DE97133" w14:textId="77777777" w:rsidR="009520AE" w:rsidRPr="002514C0" w:rsidRDefault="009520AE" w:rsidP="00A43E1B">
      <w:pPr>
        <w:rPr>
          <w:rFonts w:ascii="Calibri" w:hAnsi="Calibri" w:cs="Calibri"/>
          <w:sz w:val="20"/>
          <w:szCs w:val="20"/>
          <w:lang w:val="nl-NL"/>
        </w:rPr>
      </w:pPr>
    </w:p>
    <w:p w14:paraId="6F249753" w14:textId="77777777" w:rsidR="00A43E1B" w:rsidRPr="002514C0" w:rsidRDefault="00A43E1B" w:rsidP="00A43E1B">
      <w:pPr>
        <w:jc w:val="center"/>
        <w:rPr>
          <w:rFonts w:ascii="Calibri" w:hAnsi="Calibri" w:cs="Calibri"/>
          <w:sz w:val="20"/>
          <w:szCs w:val="20"/>
          <w:lang w:val="nl-NL"/>
        </w:rPr>
      </w:pPr>
    </w:p>
    <w:sectPr w:rsidR="00A43E1B" w:rsidRPr="002514C0"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grotesque Regular">
    <w:altName w:val="Calibri"/>
    <w:panose1 w:val="020B0604020202020204"/>
    <w:charset w:val="00"/>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1B"/>
    <w:rsid w:val="00001792"/>
    <w:rsid w:val="000A3DED"/>
    <w:rsid w:val="000E0F2D"/>
    <w:rsid w:val="00162FDE"/>
    <w:rsid w:val="00184B34"/>
    <w:rsid w:val="00211AD6"/>
    <w:rsid w:val="002514C0"/>
    <w:rsid w:val="00287561"/>
    <w:rsid w:val="00367965"/>
    <w:rsid w:val="00384320"/>
    <w:rsid w:val="003F5053"/>
    <w:rsid w:val="004436F1"/>
    <w:rsid w:val="00475C5F"/>
    <w:rsid w:val="00572D7E"/>
    <w:rsid w:val="0064787D"/>
    <w:rsid w:val="006C4DCB"/>
    <w:rsid w:val="00765230"/>
    <w:rsid w:val="00852F96"/>
    <w:rsid w:val="008639C0"/>
    <w:rsid w:val="008924A6"/>
    <w:rsid w:val="008A30F9"/>
    <w:rsid w:val="00906959"/>
    <w:rsid w:val="009110B1"/>
    <w:rsid w:val="00946886"/>
    <w:rsid w:val="009520AE"/>
    <w:rsid w:val="00A27F44"/>
    <w:rsid w:val="00A43E1B"/>
    <w:rsid w:val="00A74442"/>
    <w:rsid w:val="00AE0F92"/>
    <w:rsid w:val="00BE372D"/>
    <w:rsid w:val="00C6115D"/>
    <w:rsid w:val="00CB5EE8"/>
    <w:rsid w:val="00CB6EDE"/>
    <w:rsid w:val="00D544AE"/>
    <w:rsid w:val="00DB2893"/>
    <w:rsid w:val="00DF4CE0"/>
    <w:rsid w:val="00EF3595"/>
    <w:rsid w:val="00FE17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6320"/>
  <w15:chartTrackingRefBased/>
  <w15:docId w15:val="{3E2B8AF0-DE84-3345-A1F0-E4B64E83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A3DED"/>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A3DED"/>
    <w:rPr>
      <w:b/>
      <w:bCs/>
    </w:rPr>
  </w:style>
  <w:style w:type="character" w:customStyle="1" w:styleId="apple-converted-space">
    <w:name w:val="apple-converted-space"/>
    <w:basedOn w:val="Standaardalinea-lettertype"/>
    <w:rsid w:val="000A3DED"/>
  </w:style>
  <w:style w:type="character" w:styleId="Hyperlink">
    <w:name w:val="Hyperlink"/>
    <w:basedOn w:val="Standaardalinea-lettertype"/>
    <w:uiPriority w:val="99"/>
    <w:unhideWhenUsed/>
    <w:rsid w:val="000A3DED"/>
    <w:rPr>
      <w:color w:val="0000FF"/>
      <w:u w:val="single"/>
    </w:rPr>
  </w:style>
  <w:style w:type="character" w:styleId="Onopgelostemelding">
    <w:name w:val="Unresolved Mention"/>
    <w:basedOn w:val="Standaardalinea-lettertype"/>
    <w:uiPriority w:val="99"/>
    <w:semiHidden/>
    <w:unhideWhenUsed/>
    <w:rsid w:val="00475C5F"/>
    <w:rPr>
      <w:color w:val="605E5C"/>
      <w:shd w:val="clear" w:color="auto" w:fill="E1DFDD"/>
    </w:rPr>
  </w:style>
  <w:style w:type="paragraph" w:styleId="Revisie">
    <w:name w:val="Revision"/>
    <w:hidden/>
    <w:uiPriority w:val="99"/>
    <w:semiHidden/>
    <w:rsid w:val="00EF3595"/>
  </w:style>
  <w:style w:type="paragraph" w:styleId="Ballontekst">
    <w:name w:val="Balloon Text"/>
    <w:basedOn w:val="Standaard"/>
    <w:link w:val="BallontekstChar"/>
    <w:uiPriority w:val="99"/>
    <w:semiHidden/>
    <w:unhideWhenUsed/>
    <w:rsid w:val="0028756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875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43993">
      <w:bodyDiv w:val="1"/>
      <w:marLeft w:val="0"/>
      <w:marRight w:val="0"/>
      <w:marTop w:val="0"/>
      <w:marBottom w:val="0"/>
      <w:divBdr>
        <w:top w:val="none" w:sz="0" w:space="0" w:color="auto"/>
        <w:left w:val="none" w:sz="0" w:space="0" w:color="auto"/>
        <w:bottom w:val="none" w:sz="0" w:space="0" w:color="auto"/>
        <w:right w:val="none" w:sz="0" w:space="0" w:color="auto"/>
      </w:divBdr>
    </w:div>
    <w:div w:id="1932280004">
      <w:bodyDiv w:val="1"/>
      <w:marLeft w:val="0"/>
      <w:marRight w:val="0"/>
      <w:marTop w:val="0"/>
      <w:marBottom w:val="0"/>
      <w:divBdr>
        <w:top w:val="none" w:sz="0" w:space="0" w:color="auto"/>
        <w:left w:val="none" w:sz="0" w:space="0" w:color="auto"/>
        <w:bottom w:val="none" w:sz="0" w:space="0" w:color="auto"/>
        <w:right w:val="none" w:sz="0" w:space="0" w:color="auto"/>
      </w:divBdr>
      <w:divsChild>
        <w:div w:id="391082109">
          <w:marLeft w:val="0"/>
          <w:marRight w:val="0"/>
          <w:marTop w:val="0"/>
          <w:marBottom w:val="0"/>
          <w:divBdr>
            <w:top w:val="none" w:sz="0" w:space="0" w:color="auto"/>
            <w:left w:val="none" w:sz="0" w:space="0" w:color="auto"/>
            <w:bottom w:val="none" w:sz="0" w:space="0" w:color="auto"/>
            <w:right w:val="none" w:sz="0" w:space="0" w:color="auto"/>
          </w:divBdr>
        </w:div>
        <w:div w:id="304091287">
          <w:marLeft w:val="0"/>
          <w:marRight w:val="0"/>
          <w:marTop w:val="0"/>
          <w:marBottom w:val="0"/>
          <w:divBdr>
            <w:top w:val="none" w:sz="0" w:space="0" w:color="auto"/>
            <w:left w:val="none" w:sz="0" w:space="0" w:color="auto"/>
            <w:bottom w:val="none" w:sz="0" w:space="0" w:color="auto"/>
            <w:right w:val="none" w:sz="0" w:space="0" w:color="auto"/>
          </w:divBdr>
        </w:div>
      </w:divsChild>
    </w:div>
    <w:div w:id="20600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mailto:philippe.gelder@poyworldwi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ybelgium.com/nl/" TargetMode="External"/><Relationship Id="rId11" Type="http://schemas.openxmlformats.org/officeDocument/2006/relationships/theme" Target="theme/theme1.xml"/><Relationship Id="rId5" Type="http://schemas.openxmlformats.org/officeDocument/2006/relationships/hyperlink" Target="https://www.poybelgium.com/nl/het-concept/de-werkwijz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985</Words>
  <Characters>5419</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2022-01-14T08:33:00Z</dcterms:created>
  <dcterms:modified xsi:type="dcterms:W3CDTF">2022-01-17T14:49:00Z</dcterms:modified>
</cp:coreProperties>
</file>